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C" w:rsidRDefault="00E94EBC" w:rsidP="002300D4">
      <w:pPr>
        <w:pStyle w:val="a3"/>
        <w:spacing w:after="0"/>
        <w:jc w:val="center"/>
        <w:rPr>
          <w:b/>
          <w:sz w:val="32"/>
          <w:szCs w:val="32"/>
        </w:rPr>
      </w:pPr>
    </w:p>
    <w:p w:rsidR="00E94EBC" w:rsidRPr="00E94EBC" w:rsidRDefault="00E94EBC" w:rsidP="00E94EBC">
      <w:pPr>
        <w:spacing w:before="240" w:after="60" w:line="240" w:lineRule="auto"/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</w:pPr>
      <w:r w:rsidRPr="00E94EBC">
        <w:rPr>
          <w:rFonts w:ascii="Cambria" w:eastAsia="Times New Roman" w:hAnsi="Cambria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Проект </w:t>
      </w:r>
    </w:p>
    <w:p w:rsidR="00E94EBC" w:rsidRPr="00E94EBC" w:rsidRDefault="00E94EBC" w:rsidP="00E94E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ar-SA"/>
        </w:rPr>
        <w:t>ПОСТАНОВЛЕНИЕ</w:t>
      </w:r>
    </w:p>
    <w:p w:rsidR="00E94EBC" w:rsidRPr="00E94EBC" w:rsidRDefault="00E94EBC" w:rsidP="00E9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Новоселицкого муниципального округа</w:t>
      </w:r>
    </w:p>
    <w:p w:rsidR="00E94EBC" w:rsidRPr="00E94EBC" w:rsidRDefault="00E94EBC" w:rsidP="00E9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 края</w:t>
      </w:r>
    </w:p>
    <w:p w:rsidR="00E94EBC" w:rsidRPr="00E94EBC" w:rsidRDefault="00E94EBC" w:rsidP="00E94EB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</w:p>
    <w:p w:rsidR="00E94EBC" w:rsidRPr="00E94EBC" w:rsidRDefault="00E94EBC" w:rsidP="00E94EB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с. Новоселицкое</w:t>
      </w:r>
    </w:p>
    <w:p w:rsidR="00E94EBC" w:rsidRPr="00E94EBC" w:rsidRDefault="00E94EBC" w:rsidP="00E94EBC">
      <w:pPr>
        <w:tabs>
          <w:tab w:val="left" w:pos="70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 </w:t>
      </w:r>
      <w:r w:rsidR="00366682">
        <w:rPr>
          <w:rFonts w:ascii="Times New Roman" w:eastAsia="Times New Roman" w:hAnsi="Times New Roman" w:cs="Times New Roman"/>
          <w:sz w:val="28"/>
          <w:szCs w:val="28"/>
          <w:lang w:eastAsia="ar-SA"/>
        </w:rPr>
        <w:t>ию</w:t>
      </w:r>
      <w:bookmarkStart w:id="0" w:name="_GoBack"/>
      <w:bookmarkEnd w:id="0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ля 2021 года                                                                       №______</w:t>
      </w:r>
    </w:p>
    <w:p w:rsidR="00E94EBC" w:rsidRPr="00E94EBC" w:rsidRDefault="00E94EBC" w:rsidP="00E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  отделом образования администрации Новоселицкого муниципального  округа  Ставропольского края государственной  услуги  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</w:t>
      </w:r>
      <w:r w:rsid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возмещение их полной стоимости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E94EBC" w:rsidRPr="00E94EBC" w:rsidRDefault="00E94EBC" w:rsidP="00E94EB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94EBC" w:rsidRPr="00E94EBC" w:rsidRDefault="00E94EBC" w:rsidP="00E9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края», администрация Новоселицкого муниципального округа Ставропольского края</w:t>
      </w:r>
    </w:p>
    <w:p w:rsidR="00E94EBC" w:rsidRPr="00E94EBC" w:rsidRDefault="00E94EBC" w:rsidP="00E9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94EBC" w:rsidRPr="00E94EBC" w:rsidRDefault="00E94EBC" w:rsidP="00E94E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административный регламент по предоставлению отделом образования администрации Новоселицкого муниципального округа Ставропольского края государственной услуги 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</w:t>
      </w:r>
      <w:r w:rsid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возмещение их полной стоимости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4EBC" w:rsidRPr="00E94EBC" w:rsidRDefault="00E94EBC" w:rsidP="00E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7BB" w:rsidRDefault="002B67BB" w:rsidP="00E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Постановления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Новоселицкого муниципального района Ставропольского к</w:t>
      </w:r>
      <w:r w:rsid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67BB" w:rsidRDefault="002B67BB" w:rsidP="00E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17 февраля 2015 года № 46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предоставлению отделом образования администрации Новоселицкого муниципального района Ставропольского края государственной услуги 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комплекта одежды, обуви и мягкого инвентаря, бесплатного медицинского обеспечения или</w:t>
      </w:r>
      <w:r w:rsid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возмещение их полной стоимости</w:t>
      </w:r>
      <w:r w:rsidR="00763AEC" w:rsidRPr="00763A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94EBC" w:rsidRPr="00E94EBC" w:rsidRDefault="002B67BB" w:rsidP="00E9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07.07.2015 года №203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Административный регламент </w:t>
      </w:r>
      <w:r w:rsid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администрации Новоселицкого муниципального района</w:t>
      </w:r>
      <w:r w:rsidR="00E94EBC" w:rsidRPr="00E94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государственной услуги «</w:t>
      </w:r>
      <w:r w:rsidR="00C21D29" w:rsidRP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</w:t>
      </w:r>
      <w:r w:rsid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возмещение их полной стоимости</w:t>
      </w:r>
      <w:r w:rsidR="00C21D29" w:rsidRPr="00C21D2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94EBC" w:rsidRPr="00E94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4EBC"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силу.</w:t>
      </w:r>
      <w:proofErr w:type="gramEnd"/>
    </w:p>
    <w:p w:rsidR="00E94EBC" w:rsidRP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 </w:t>
      </w:r>
      <w:proofErr w:type="gramStart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первого заместителя главы администрации Новоселицкого муниципального округа Ставропольского края Федотову Т.И..   </w:t>
      </w:r>
    </w:p>
    <w:p w:rsidR="00E94EBC" w:rsidRP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4. Настоящее постановление вступает в силу со дня его обнародования. </w:t>
      </w:r>
    </w:p>
    <w:p w:rsidR="00E94EBC" w:rsidRP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Default="00E94EBC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7BB" w:rsidRPr="00E94EBC" w:rsidRDefault="002B67BB" w:rsidP="00E94EBC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E94EBC" w:rsidRPr="00E94EBC" w:rsidRDefault="00E94EBC" w:rsidP="00E94EBC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Новоселицкого муниципального округа</w:t>
      </w:r>
    </w:p>
    <w:p w:rsidR="00E94EBC" w:rsidRPr="00E94EBC" w:rsidRDefault="00E94EBC" w:rsidP="00E94EBC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Р.А. </w:t>
      </w:r>
      <w:proofErr w:type="spellStart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Коврыга</w:t>
      </w:r>
      <w:proofErr w:type="spellEnd"/>
      <w:r w:rsidRPr="00E94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4EBC" w:rsidRDefault="00E94EBC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D29" w:rsidRPr="00E94EBC" w:rsidRDefault="00C21D29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вносит: отдел образования администрации Новоселицкого муниципального округа Ставропольского края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образования администрации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Новоселицкого муниципального округа  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9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И.В. </w:t>
      </w:r>
      <w:proofErr w:type="spellStart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визируют: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Первый заместитель главы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E94EBC" w:rsidRPr="00E94EBC" w:rsidRDefault="00E94EBC" w:rsidP="00E94EBC">
      <w:pPr>
        <w:tabs>
          <w:tab w:val="left" w:pos="8222"/>
          <w:tab w:val="left" w:pos="8505"/>
        </w:tabs>
        <w:spacing w:after="0" w:line="240" w:lineRule="exact"/>
        <w:ind w:left="-1276" w:right="11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   Т.И. Федотова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Управляющий делами администрации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E94EBC" w:rsidRPr="00E94EBC" w:rsidRDefault="00E94EBC" w:rsidP="00E94EBC">
      <w:pPr>
        <w:tabs>
          <w:tab w:val="left" w:pos="8222"/>
          <w:tab w:val="left" w:pos="8505"/>
        </w:tabs>
        <w:spacing w:after="0" w:line="240" w:lineRule="exact"/>
        <w:ind w:left="-1276"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Ставропольского края                                                                                          О.И. Привалова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отдела правового,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кадрового обеспечения и профилактики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коррупционных правонарушений администрации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E94EBC" w:rsidRPr="00E94EBC" w:rsidRDefault="00E94EBC" w:rsidP="00E94EBC">
      <w:pPr>
        <w:tabs>
          <w:tab w:val="left" w:pos="8080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  О..В. </w:t>
      </w:r>
      <w:proofErr w:type="spellStart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Анненко</w:t>
      </w:r>
      <w:proofErr w:type="spellEnd"/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</w:t>
      </w:r>
      <w:proofErr w:type="gramStart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организационно-протокольного</w:t>
      </w:r>
      <w:proofErr w:type="gramEnd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отдела администрации </w:t>
      </w:r>
    </w:p>
    <w:p w:rsidR="00E94EBC" w:rsidRPr="00E94EBC" w:rsidRDefault="00E94EBC" w:rsidP="00E94EBC">
      <w:pPr>
        <w:tabs>
          <w:tab w:val="left" w:pos="8505"/>
        </w:tabs>
        <w:spacing w:after="0" w:line="240" w:lineRule="exact"/>
        <w:ind w:left="-1276" w:righ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Новоселицкого муниципального округа</w:t>
      </w:r>
    </w:p>
    <w:p w:rsidR="00E94EBC" w:rsidRPr="00E94EBC" w:rsidRDefault="00E94EBC" w:rsidP="00E94EBC">
      <w:pPr>
        <w:tabs>
          <w:tab w:val="left" w:pos="8080"/>
          <w:tab w:val="left" w:pos="8222"/>
          <w:tab w:val="left" w:pos="8505"/>
        </w:tabs>
        <w:spacing w:after="0" w:line="240" w:lineRule="exact"/>
        <w:ind w:left="-1276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Ставропольского края                                                                                           В.Ю. </w:t>
      </w:r>
      <w:proofErr w:type="spellStart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Жижерина</w:t>
      </w:r>
      <w:proofErr w:type="spellEnd"/>
      <w:r w:rsidRPr="00E94E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94EBC" w:rsidRDefault="00E94EBC" w:rsidP="002300D4">
      <w:pPr>
        <w:pStyle w:val="a3"/>
        <w:spacing w:after="0"/>
        <w:jc w:val="center"/>
        <w:rPr>
          <w:b/>
          <w:sz w:val="32"/>
          <w:szCs w:val="32"/>
        </w:rPr>
      </w:pPr>
    </w:p>
    <w:p w:rsidR="00E94EBC" w:rsidRDefault="00E94EBC" w:rsidP="002300D4">
      <w:pPr>
        <w:pStyle w:val="a3"/>
        <w:spacing w:after="0"/>
        <w:jc w:val="center"/>
        <w:rPr>
          <w:b/>
          <w:sz w:val="32"/>
          <w:szCs w:val="32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BA" w:rsidRDefault="00EE66B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EE66BA">
      <w:pPr>
        <w:pStyle w:val="a5"/>
        <w:spacing w:before="0" w:after="0"/>
        <w:rPr>
          <w:rFonts w:ascii="Times New Roman" w:eastAsiaTheme="minorHAnsi" w:hAnsi="Times New Roman" w:cs="Times New Roman"/>
          <w:lang w:eastAsia="en-US"/>
        </w:rPr>
      </w:pPr>
    </w:p>
    <w:p w:rsidR="00EE66BA" w:rsidRPr="00EE66BA" w:rsidRDefault="00EE66BA" w:rsidP="00EE66BA">
      <w:pPr>
        <w:pStyle w:val="a3"/>
        <w:rPr>
          <w:rFonts w:eastAsiaTheme="minorHAnsi"/>
          <w:lang w:eastAsia="en-US"/>
        </w:rPr>
      </w:pPr>
    </w:p>
    <w:p w:rsidR="002300D4" w:rsidRPr="00BF44E0" w:rsidRDefault="00EE66BA" w:rsidP="00EE66BA">
      <w:pPr>
        <w:pStyle w:val="a5"/>
        <w:spacing w:before="0" w:after="0" w:line="240" w:lineRule="exact"/>
        <w:ind w:firstLine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Утверждено</w:t>
      </w:r>
    </w:p>
    <w:p w:rsidR="002300D4" w:rsidRPr="00BF44E0" w:rsidRDefault="00EE66BA" w:rsidP="00EE66BA">
      <w:pPr>
        <w:pStyle w:val="a5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2300D4" w:rsidRPr="00BF44E0">
        <w:rPr>
          <w:rFonts w:ascii="Times New Roman" w:hAnsi="Times New Roman" w:cs="Times New Roman"/>
        </w:rPr>
        <w:t xml:space="preserve"> администрации </w:t>
      </w:r>
    </w:p>
    <w:p w:rsidR="00EE66BA" w:rsidRDefault="00EE66BA" w:rsidP="00EE66BA">
      <w:pPr>
        <w:pStyle w:val="a5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Новоселицкого</w:t>
      </w:r>
      <w:r w:rsidR="002300D4" w:rsidRPr="00BF44E0">
        <w:rPr>
          <w:rFonts w:ascii="Times New Roman" w:hAnsi="Times New Roman" w:cs="Times New Roman"/>
        </w:rPr>
        <w:t xml:space="preserve"> муниципального округа </w:t>
      </w:r>
    </w:p>
    <w:p w:rsidR="002300D4" w:rsidRPr="00BF44E0" w:rsidRDefault="00EE66BA" w:rsidP="00EE66BA">
      <w:pPr>
        <w:pStyle w:val="a5"/>
        <w:spacing w:before="0"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300D4" w:rsidRPr="00BF44E0">
        <w:rPr>
          <w:rFonts w:ascii="Times New Roman" w:hAnsi="Times New Roman" w:cs="Times New Roman"/>
        </w:rPr>
        <w:t xml:space="preserve">Ставропольского края                              от ___ ________ 2021 года № ____         </w:t>
      </w:r>
    </w:p>
    <w:p w:rsidR="002300D4" w:rsidRPr="00BF44E0" w:rsidRDefault="002300D4" w:rsidP="00EE66B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2300D4" w:rsidRPr="00EE66BA" w:rsidRDefault="00CB1FCA" w:rsidP="00EE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администрации 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Ставропольского края государственной услуги 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стоимости"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</w:p>
    <w:p w:rsidR="002300D4" w:rsidRPr="002300D4" w:rsidRDefault="002300D4" w:rsidP="00230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300D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2300D4" w:rsidRPr="00EE66BA" w:rsidRDefault="00CB1FCA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00D4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Административный регламент предоставления </w:t>
      </w:r>
      <w:r w:rsidR="00CB1FCA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отделом</w:t>
      </w:r>
      <w:r w:rsidR="00CB1FCA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администрации 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Новоселицкого</w:t>
      </w:r>
      <w:r w:rsidR="00CB1FCA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округа 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Ставропольского края государственной услуги 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стоимости" (далее - Административный регламент;</w:t>
      </w:r>
      <w:proofErr w:type="gramEnd"/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государственная услуга, орган местного самоуправления) разработан в целях повышения качества исполнения и доступности результатов предоставления государственной услуги по обеспечению детей-сирот и детей, оставшихся без попечения родителей, в приемных семьях улучшения их материального положения и определяет сроки и последовательность действий при исполнении указанной государственной услуги. </w:t>
      </w:r>
      <w:proofErr w:type="gramStart"/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 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стоимости" разработан на основании </w:t>
      </w:r>
      <w:hyperlink r:id="rId5" w:anchor="/document/27109336/entry/0" w:history="1">
        <w:r w:rsidR="002300D4"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Ставропольского края от 31 декабря 2004 года N 120-кз "О наделении органов местного самоуправления муниципальных 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округов</w:t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городских округов</w:t>
      </w:r>
      <w:proofErr w:type="gramEnd"/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родителей".</w:t>
      </w:r>
    </w:p>
    <w:p w:rsidR="008E54DB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8E54DB" w:rsidRDefault="008E54DB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00D4" w:rsidRPr="00EE66BA" w:rsidRDefault="002300D4" w:rsidP="008E5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Круг заявителей</w:t>
      </w:r>
    </w:p>
    <w:p w:rsidR="002300D4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Получателями государственной услуги являются приемные родители, которым передаются на воспитание дети-сироты и дети, оставшиеся без попечения родителей.</w:t>
      </w:r>
    </w:p>
    <w:p w:rsidR="002300D4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предоставляется по заявлению приемного родителя. Заявитель предоставляет заявление по форме согласно </w:t>
      </w:r>
      <w:hyperlink r:id="rId6" w:anchor="/document/27139607/entry/1002" w:history="1">
        <w:r w:rsidR="002300D4"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Административному регламенту.</w:t>
      </w:r>
      <w:r w:rsidRPr="00EE66BA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2300D4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2300D4"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  <w:r w:rsid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C1921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Информация о порядке предоставления государственной услуги предоставляется любым заинтересованным лица</w:t>
      </w:r>
      <w:r w:rsidR="00973F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0C1921" w:rsidRPr="00EE66BA" w:rsidRDefault="000C1921" w:rsidP="00EE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BA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«Интернет» на официальном сайте </w:t>
      </w:r>
      <w:r w:rsidR="00EE66BA">
        <w:rPr>
          <w:rFonts w:ascii="Times New Roman" w:hAnsi="Times New Roman" w:cs="Times New Roman"/>
          <w:sz w:val="28"/>
          <w:szCs w:val="28"/>
        </w:rPr>
        <w:t>отдела</w:t>
      </w:r>
      <w:r w:rsidRPr="00EE66B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EE66BA">
        <w:rPr>
          <w:rFonts w:ascii="Times New Roman" w:hAnsi="Times New Roman" w:cs="Times New Roman"/>
          <w:sz w:val="28"/>
          <w:szCs w:val="28"/>
        </w:rPr>
        <w:t>Новоселицкого</w:t>
      </w:r>
      <w:r w:rsidRPr="00EE66B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а также путем личного консультирования заинтер</w:t>
      </w:r>
      <w:r w:rsidR="00EE66BA">
        <w:rPr>
          <w:rFonts w:ascii="Times New Roman" w:hAnsi="Times New Roman" w:cs="Times New Roman"/>
          <w:sz w:val="28"/>
          <w:szCs w:val="28"/>
        </w:rPr>
        <w:t>есованных лиц по адресу:  356350</w:t>
      </w:r>
      <w:r w:rsidRPr="00EE66BA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="00EE66BA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EE66BA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EE66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66BA">
        <w:rPr>
          <w:rFonts w:ascii="Times New Roman" w:hAnsi="Times New Roman" w:cs="Times New Roman"/>
          <w:sz w:val="28"/>
          <w:szCs w:val="28"/>
        </w:rPr>
        <w:t>.</w:t>
      </w:r>
      <w:r w:rsidR="00EE66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E66BA">
        <w:rPr>
          <w:rFonts w:ascii="Times New Roman" w:hAnsi="Times New Roman" w:cs="Times New Roman"/>
          <w:sz w:val="28"/>
          <w:szCs w:val="28"/>
        </w:rPr>
        <w:t>овоселицкое</w:t>
      </w:r>
      <w:proofErr w:type="spellEnd"/>
      <w:r w:rsidR="00EE66BA">
        <w:rPr>
          <w:rFonts w:ascii="Times New Roman" w:hAnsi="Times New Roman" w:cs="Times New Roman"/>
          <w:sz w:val="28"/>
          <w:szCs w:val="28"/>
        </w:rPr>
        <w:t>, п</w:t>
      </w:r>
      <w:r w:rsidRPr="00EE66BA">
        <w:rPr>
          <w:rFonts w:ascii="Times New Roman" w:hAnsi="Times New Roman" w:cs="Times New Roman"/>
          <w:sz w:val="28"/>
          <w:szCs w:val="28"/>
        </w:rPr>
        <w:t xml:space="preserve">л. </w:t>
      </w:r>
      <w:r w:rsidR="00EE66BA">
        <w:rPr>
          <w:rFonts w:ascii="Times New Roman" w:hAnsi="Times New Roman" w:cs="Times New Roman"/>
          <w:sz w:val="28"/>
          <w:szCs w:val="28"/>
        </w:rPr>
        <w:t>Ленина, 1</w:t>
      </w:r>
      <w:r w:rsidRPr="00EE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21" w:rsidRPr="00EE66BA" w:rsidRDefault="000C1921" w:rsidP="00EE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BA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0C1921" w:rsidRPr="00EE66BA" w:rsidRDefault="00EE66BA" w:rsidP="00EE66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8.00 до 16.12;</w:t>
      </w:r>
    </w:p>
    <w:p w:rsidR="000C1921" w:rsidRPr="00EE66BA" w:rsidRDefault="00EE66BA" w:rsidP="00EE66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 с 12.00 до 13</w:t>
      </w:r>
      <w:r w:rsidR="000C1921" w:rsidRPr="00EE66BA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0C1921" w:rsidRPr="00EE66BA" w:rsidRDefault="000C1921" w:rsidP="00EE66BA">
      <w:pPr>
        <w:pStyle w:val="a6"/>
        <w:jc w:val="both"/>
        <w:rPr>
          <w:sz w:val="28"/>
          <w:szCs w:val="28"/>
        </w:rPr>
      </w:pPr>
      <w:r w:rsidRPr="00EE66BA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r w:rsidR="00EE66BA">
        <w:rPr>
          <w:sz w:val="28"/>
          <w:szCs w:val="28"/>
        </w:rPr>
        <w:t>отдела</w:t>
      </w:r>
      <w:r w:rsidRPr="00EE66BA">
        <w:rPr>
          <w:sz w:val="28"/>
          <w:szCs w:val="28"/>
        </w:rPr>
        <w:t xml:space="preserve">  образования администрации </w:t>
      </w:r>
      <w:r w:rsidR="00EE66BA">
        <w:rPr>
          <w:sz w:val="28"/>
          <w:szCs w:val="28"/>
        </w:rPr>
        <w:t xml:space="preserve">Новоселицкого </w:t>
      </w:r>
      <w:r w:rsidRPr="00EE66BA">
        <w:rPr>
          <w:sz w:val="28"/>
          <w:szCs w:val="28"/>
        </w:rPr>
        <w:t>муниципального округа Ставропольского края на стенде;</w:t>
      </w:r>
    </w:p>
    <w:p w:rsidR="000C1921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0C1921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через многофункциональные центры предоставления государственных и муниципальных услуг (далее - МФЦ);</w:t>
      </w:r>
    </w:p>
    <w:p w:rsidR="000C1921" w:rsidRPr="00EE66BA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7" w:tgtFrame="_blank" w:history="1">
        <w:r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</w:t>
      </w:r>
      <w:hyperlink r:id="rId8" w:tgtFrame="_blank" w:history="1">
        <w:r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</w:p>
    <w:p w:rsidR="000C1921" w:rsidRPr="00EE66BA" w:rsidRDefault="000C1921" w:rsidP="00EE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6BA">
        <w:rPr>
          <w:rFonts w:ascii="Times New Roman" w:hAnsi="Times New Roman" w:cs="Times New Roman"/>
          <w:sz w:val="28"/>
          <w:szCs w:val="28"/>
        </w:rPr>
        <w:t xml:space="preserve"> Телефо</w:t>
      </w:r>
      <w:r w:rsidR="00EE66BA">
        <w:rPr>
          <w:rFonts w:ascii="Times New Roman" w:hAnsi="Times New Roman" w:cs="Times New Roman"/>
          <w:sz w:val="28"/>
          <w:szCs w:val="28"/>
        </w:rPr>
        <w:t>ны для справок: начальник (86548) 3-01-04, специалисты (86548) 3-01-22</w:t>
      </w:r>
      <w:r w:rsidRPr="00EE66BA">
        <w:rPr>
          <w:rFonts w:ascii="Times New Roman" w:hAnsi="Times New Roman" w:cs="Times New Roman"/>
          <w:sz w:val="28"/>
          <w:szCs w:val="28"/>
        </w:rPr>
        <w:t>.</w:t>
      </w:r>
    </w:p>
    <w:p w:rsidR="00EE66BA" w:rsidRDefault="000C1921" w:rsidP="00EE66BA">
      <w:pPr>
        <w:pStyle w:val="a6"/>
        <w:jc w:val="both"/>
        <w:rPr>
          <w:sz w:val="28"/>
          <w:szCs w:val="28"/>
        </w:rPr>
      </w:pPr>
      <w:r w:rsidRPr="00EE66BA">
        <w:rPr>
          <w:sz w:val="28"/>
          <w:szCs w:val="28"/>
        </w:rPr>
        <w:tab/>
      </w:r>
      <w:r w:rsidR="00EE66BA" w:rsidRPr="00EE66BA">
        <w:rPr>
          <w:sz w:val="28"/>
          <w:szCs w:val="28"/>
        </w:rPr>
        <w:t xml:space="preserve">Официальный сайт управления образования: novosel-oonmr.edusite.ru,  адрес электронной почты:  </w:t>
      </w:r>
      <w:hyperlink r:id="rId9" w:history="1">
        <w:r w:rsidR="00EE66BA" w:rsidRPr="008D285D">
          <w:rPr>
            <w:rStyle w:val="a7"/>
            <w:sz w:val="28"/>
            <w:szCs w:val="28"/>
          </w:rPr>
          <w:t>rono_opeka@mail.ru</w:t>
        </w:r>
      </w:hyperlink>
      <w:r w:rsidR="00EE66BA" w:rsidRPr="00EE66BA">
        <w:rPr>
          <w:sz w:val="28"/>
          <w:szCs w:val="28"/>
        </w:rPr>
        <w:t>.</w:t>
      </w:r>
    </w:p>
    <w:p w:rsidR="000C1921" w:rsidRPr="00EE66BA" w:rsidRDefault="000C1921" w:rsidP="00EE66BA">
      <w:pPr>
        <w:pStyle w:val="a6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E66BA">
        <w:rPr>
          <w:rFonts w:eastAsia="Times New Roman"/>
          <w:sz w:val="28"/>
          <w:szCs w:val="28"/>
          <w:lang w:eastAsia="ru-RU"/>
        </w:rPr>
        <w:t>Сведения о местонахождении, графике работы МФЦ приводятся в </w:t>
      </w:r>
      <w:hyperlink r:id="rId10" w:anchor="/document/27151107/entry/1001" w:history="1">
        <w:r w:rsidRPr="00EE66BA">
          <w:rPr>
            <w:rFonts w:eastAsia="Times New Roman"/>
            <w:sz w:val="28"/>
            <w:szCs w:val="28"/>
            <w:lang w:eastAsia="ru-RU"/>
          </w:rPr>
          <w:t>приложении N </w:t>
        </w:r>
      </w:hyperlink>
      <w:r w:rsidRPr="00EE66BA">
        <w:rPr>
          <w:sz w:val="28"/>
          <w:szCs w:val="28"/>
        </w:rPr>
        <w:t>3</w:t>
      </w:r>
      <w:r w:rsidRPr="00EE66BA">
        <w:rPr>
          <w:rFonts w:eastAsia="Times New Roman"/>
          <w:sz w:val="28"/>
          <w:szCs w:val="28"/>
          <w:lang w:eastAsia="ru-RU"/>
        </w:rPr>
        <w:t> к административному регламенту.</w:t>
      </w:r>
    </w:p>
    <w:p w:rsidR="000C1921" w:rsidRPr="00A426FE" w:rsidRDefault="000C1921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 в актуальном </w:t>
      </w:r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в сети "Интернет", на </w:t>
      </w:r>
      <w:hyperlink r:id="rId11" w:tgtFrame="_blank" w:history="1">
        <w:r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blank" w:history="1">
        <w:r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государственной информационной системе Ставропольского края "</w:t>
      </w:r>
      <w:hyperlink r:id="rId13" w:tgtFrame="_blank" w:history="1">
        <w:r w:rsidRPr="00EE6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реестр</w:t>
        </w:r>
      </w:hyperlink>
      <w:r w:rsidRPr="00EE66B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2300D4" w:rsidRPr="00973FFC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0C1921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услуги предоставляется бесплатно.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размещенная на </w:t>
      </w:r>
      <w:hyperlink r:id="rId14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предоставляется заявителю бесплатно.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16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персональных данных.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</w:t>
      </w:r>
      <w:hyperlink r:id="rId18" w:anchor="/document/27139607/entry/1003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A45CE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A426FE" w:rsidRPr="00973FFC" w:rsidRDefault="00A426F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4" w:rsidRPr="00973FFC" w:rsidRDefault="002300D4" w:rsidP="00EE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государственной услуги</w:t>
      </w:r>
      <w:r w:rsidR="00A45CEE" w:rsidRPr="0097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6FE" w:rsidRPr="00973FFC" w:rsidRDefault="00A426FE" w:rsidP="00EE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услуги: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стоимости".</w:t>
      </w:r>
    </w:p>
    <w:p w:rsidR="002300D4" w:rsidRPr="00973FFC" w:rsidRDefault="00A45CEE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="00A45CE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45CE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45CE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hyperlink r:id="rId19" w:anchor="/document/27123874/entry/1000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которые являются необходимыми и обязательными для предоставления государственных услуг и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2300D4" w:rsidRPr="00973FFC" w:rsidRDefault="00F646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предоставления государственной услуги является:</w:t>
      </w:r>
    </w:p>
    <w:p w:rsidR="002300D4" w:rsidRPr="00973FFC" w:rsidRDefault="00A426FE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 </w:t>
      </w:r>
      <w:hyperlink r:id="rId20" w:anchor="/document/27139607/entry/1006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приемной семье;</w:t>
      </w:r>
    </w:p>
    <w:p w:rsidR="002300D4" w:rsidRPr="00973FFC" w:rsidRDefault="00A426FE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 с направлением заявителю уведомления об отказе в предоставлении государственной услуги с указанием</w:t>
      </w:r>
      <w:proofErr w:type="gramEnd"/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отказа.</w:t>
      </w:r>
    </w:p>
    <w:p w:rsidR="002300D4" w:rsidRPr="00973FFC" w:rsidRDefault="00F646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течение 27 рабочих дней со дня регистрации документов, указанных в </w:t>
      </w:r>
      <w:hyperlink r:id="rId21" w:anchor="/document/27139607/entry/26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</w:t>
      </w:r>
      <w:r w:rsidR="00F646EC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D4" w:rsidRPr="00973FFC" w:rsidRDefault="00F646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973FFC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государственную услугу на безвозмездной основе в соответствии </w:t>
      </w:r>
      <w:proofErr w:type="gramStart"/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/document/12177515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/document/27109336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Ставропольского края от 31 декабря 2004 года N 120-кз "О наделении органов местного самоуправления муниципальных </w:t>
      </w:r>
      <w:r w:rsidR="002B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/document/27115366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 от 10 июня 2008 года N 35-кз "О государственной поддержке приемной семьи";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document/70220262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document/70262414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/document/71362988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 </w:t>
      </w:r>
      <w:hyperlink r:id="rId28" w:tgtFrame="_blank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0D4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/document/27121620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09 ноября 2010 г. N 474-рп "Об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края";</w:t>
      </w:r>
    </w:p>
    <w:p w:rsidR="00A426FE" w:rsidRPr="00973FFC" w:rsidRDefault="00366682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/document/27124253/entry/0" w:history="1">
        <w:proofErr w:type="gramStart"/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25 июля 2011 года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адзорных</w:t>
      </w:r>
      <w:proofErr w:type="gramEnd"/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функций";</w:t>
      </w:r>
    </w:p>
    <w:p w:rsidR="002300D4" w:rsidRPr="00973FFC" w:rsidRDefault="00366682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/document/45333434/entry/0" w:history="1">
        <w:proofErr w:type="gramStart"/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Ставропольского края от 22 мая 2018 года N 202-п "Об утверждении норм и правил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родителя" 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(официальный интернет-портал правовой информации Ставропольского края </w:t>
      </w:r>
      <w:hyperlink r:id="rId32" w:tgtFrame="_blank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www.pravo.stavregion.ru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24.05.2018);</w:t>
      </w:r>
      <w:proofErr w:type="gramEnd"/>
    </w:p>
    <w:p w:rsidR="002300D4" w:rsidRPr="00973FFC" w:rsidRDefault="00366682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/document/27133945/entry/0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</w:t>
      </w:r>
      <w:r w:rsidR="00A426FE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F646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услуги.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приемного родителя;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администрации </w:t>
      </w:r>
      <w:r w:rsid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указанного лица приемным родителем;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hyperlink r:id="rId34" w:anchor="/document/27139607/entry/1002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приемного родителя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 или возмещении полной стоимости содержания ребенка (детей) в приемной семье;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 </w:t>
      </w:r>
      <w:hyperlink r:id="rId35" w:anchor="/document/70695476/entry/1100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ребенка или копия паспорта для ребенка, достигшего возраста 14 лет;</w:t>
      </w:r>
    </w:p>
    <w:p w:rsidR="002300D4" w:rsidRPr="00973FFC" w:rsidRDefault="002300D4" w:rsidP="00A4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правовой статус ребенка-сироты (</w:t>
      </w:r>
      <w:hyperlink r:id="rId36" w:anchor="/document/70695476/entry/1700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смерти родителей, решение суда о лишении их родительских прав, признании недееспособными и иные, установленные действующим </w:t>
      </w:r>
      <w:hyperlink r:id="rId37" w:anchor="/multilink/27139607/paragraph/69/number/1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медико-психолого-педагогической комиссии (при наличии);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лицевой счет приемного родителя и реквизиты банка.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представить в </w:t>
      </w:r>
      <w:r w:rsid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форме электронного документа с использованием </w:t>
      </w:r>
      <w:hyperlink r:id="rId38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9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40" w:anchor="/document/12187691/entry/0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 </w:t>
      </w:r>
      <w:hyperlink r:id="rId41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запроса в какой-либо иной форме.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 </w:t>
      </w:r>
      <w:hyperlink r:id="rId43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44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 </w:t>
      </w:r>
      <w:hyperlink r:id="rId45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касающейся сведений, отсутствующих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7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2300D4" w:rsidRPr="00973FFC" w:rsidRDefault="002300D4" w:rsidP="0097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официальном сайте 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9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0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51" w:anchor="/document/12177515/entry/706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 перечень документов;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2" w:anchor="/document/12177515/entry/91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1 </w:t>
        </w:r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9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300D4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  <w:r w:rsidR="00CE0BAF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151F3" w:rsidRPr="00973FFC" w:rsidRDefault="007151F3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установленных федеральными законами.</w:t>
      </w:r>
    </w:p>
    <w:p w:rsidR="002300D4" w:rsidRPr="00973FFC" w:rsidRDefault="00CE0BAF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 отказывается, если: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715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</w:t>
      </w: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заявителем представлен неполный пакет документов, указанных в </w:t>
      </w:r>
      <w:hyperlink r:id="rId53" w:anchor="/document/27139607/entry/26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необходимые для назначения, оформлены ненадлежащим образом.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 </w:t>
      </w:r>
      <w:hyperlink r:id="rId54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tgtFrame="_blank" w:history="1">
        <w:r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самоуправления.</w:t>
      </w:r>
      <w:proofErr w:type="gramEnd"/>
    </w:p>
    <w:p w:rsidR="002300D4" w:rsidRPr="00973FFC" w:rsidRDefault="00CE0BAF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государственной услуги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не предоставляется при условии, если представленные документы не соответствуют требованиям, предъявляемым к ним законодательством.</w:t>
      </w:r>
    </w:p>
    <w:p w:rsidR="002300D4" w:rsidRPr="00973FFC" w:rsidRDefault="00DE7F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государственной услуги</w:t>
      </w:r>
    </w:p>
    <w:p w:rsidR="002300D4" w:rsidRPr="00973FFC" w:rsidRDefault="00366682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anchor="/document/10900200/entry/200253" w:history="1">
        <w:r w:rsidR="002300D4" w:rsidRPr="00973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пошлина</w:t>
        </w:r>
      </w:hyperlink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взимается.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2300D4" w:rsidRPr="00973FFC" w:rsidRDefault="00DE7F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2300D4" w:rsidRPr="00973FFC" w:rsidRDefault="00DE7FEC" w:rsidP="00EE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государственной услуги</w:t>
      </w:r>
    </w:p>
    <w:p w:rsidR="002300D4" w:rsidRPr="00973FFC" w:rsidRDefault="002300D4" w:rsidP="0071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заявителей и их представителей не может превышать 20 минут.</w:t>
      </w:r>
    </w:p>
    <w:p w:rsidR="00DE7FEC" w:rsidRPr="00973FFC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FFC">
        <w:rPr>
          <w:sz w:val="28"/>
          <w:szCs w:val="28"/>
        </w:rPr>
        <w:t>Заявление для предоставления государственной услуги регистрируется в органе местного самоуправления.</w:t>
      </w:r>
    </w:p>
    <w:p w:rsidR="00DE7FEC" w:rsidRPr="00973FFC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FFC">
        <w:rPr>
          <w:sz w:val="28"/>
          <w:szCs w:val="28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 органа местного самоупр</w:t>
      </w:r>
      <w:r w:rsidR="007151F3">
        <w:rPr>
          <w:sz w:val="28"/>
          <w:szCs w:val="28"/>
        </w:rPr>
        <w:t>авления</w:t>
      </w:r>
      <w:r w:rsidRPr="00973FFC">
        <w:rPr>
          <w:sz w:val="28"/>
          <w:szCs w:val="28"/>
        </w:rPr>
        <w:t xml:space="preserve">. 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E66BA">
        <w:rPr>
          <w:color w:val="22272F"/>
          <w:sz w:val="28"/>
          <w:szCs w:val="28"/>
        </w:rPr>
        <w:lastRenderedPageBreak/>
        <w:tab/>
      </w:r>
      <w:r w:rsidRPr="007151F3">
        <w:rPr>
          <w:sz w:val="28"/>
          <w:szCs w:val="28"/>
        </w:rPr>
        <w:t>2.12.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 </w:t>
      </w:r>
      <w:hyperlink r:id="rId57" w:anchor="/document/10164504/entry/3" w:history="1">
        <w:r w:rsidRPr="007151F3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7151F3">
        <w:rPr>
          <w:sz w:val="28"/>
          <w:szCs w:val="28"/>
        </w:rPr>
        <w:t> Российской Федерации о социальной защите инвалидов.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  <w:t>2.12.1. Требования к помещениям, в которых предоставляется государственная услуга: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2) помещения должны соответствовать </w:t>
      </w:r>
      <w:hyperlink r:id="rId58" w:anchor="/document/4179328/entry/0" w:history="1">
        <w:r w:rsidRPr="007151F3">
          <w:rPr>
            <w:rStyle w:val="a7"/>
            <w:color w:val="auto"/>
            <w:sz w:val="28"/>
            <w:szCs w:val="28"/>
            <w:u w:val="none"/>
          </w:rPr>
          <w:t>санитарно-эпидемиологическим правилам и нормативам</w:t>
        </w:r>
      </w:hyperlink>
      <w:r w:rsidRPr="007151F3">
        <w:rPr>
          <w:sz w:val="28"/>
          <w:szCs w:val="28"/>
        </w:rPr>
        <w:t>, </w:t>
      </w:r>
      <w:hyperlink r:id="rId59" w:anchor="/document/58047526/entry/0" w:history="1">
        <w:r w:rsidRPr="007151F3">
          <w:rPr>
            <w:rStyle w:val="a7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7151F3">
        <w:rPr>
          <w:sz w:val="28"/>
          <w:szCs w:val="28"/>
        </w:rPr>
        <w:t>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  <w:t>2.12.2. Требования к местам проведения личного приема заявителей: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51F3">
        <w:rPr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7151F3">
        <w:rPr>
          <w:sz w:val="28"/>
          <w:szCs w:val="28"/>
        </w:rPr>
        <w:t>бейджем</w:t>
      </w:r>
      <w:proofErr w:type="spellEnd"/>
      <w:r w:rsidRPr="007151F3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lastRenderedPageBreak/>
        <w:tab/>
        <w:t>2.12.3. Требования к информационным стендам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В помещениях </w:t>
      </w:r>
      <w:r w:rsidR="007151F3">
        <w:rPr>
          <w:sz w:val="28"/>
          <w:szCs w:val="28"/>
        </w:rPr>
        <w:t>отдела образования</w:t>
      </w:r>
      <w:r w:rsidRPr="007151F3">
        <w:rPr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На информационных стендах </w:t>
      </w:r>
      <w:r w:rsidR="007151F3">
        <w:rPr>
          <w:sz w:val="28"/>
          <w:szCs w:val="28"/>
        </w:rPr>
        <w:t>отдела образования</w:t>
      </w:r>
      <w:r w:rsidRPr="007151F3">
        <w:rPr>
          <w:sz w:val="28"/>
          <w:szCs w:val="28"/>
        </w:rPr>
        <w:t xml:space="preserve"> размещаются следующие информационные материалы: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текст Административного регламента;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информация о порядке исполнения государственной услуги;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формы и образцы документов для заполнения.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При изменении информации по исполнению государственной услуги осуществляется ее периодическое обновление. 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E7FEC" w:rsidRPr="00EE66BA" w:rsidRDefault="00DE7FEC" w:rsidP="00EE66BA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151F3">
        <w:rPr>
          <w:sz w:val="28"/>
          <w:szCs w:val="28"/>
        </w:rPr>
        <w:tab/>
        <w:t>2.13.1. Показателем доступности при предоставлении государственной</w:t>
      </w:r>
      <w:r w:rsidRPr="00EE66BA">
        <w:rPr>
          <w:color w:val="22272F"/>
          <w:sz w:val="28"/>
          <w:szCs w:val="28"/>
        </w:rPr>
        <w:t xml:space="preserve"> услуги являются: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 </w:t>
      </w:r>
      <w:hyperlink r:id="rId60" w:anchor="/document/27139607/entry/26" w:history="1">
        <w:r w:rsidRPr="007151F3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Pr="007151F3">
        <w:rPr>
          <w:sz w:val="28"/>
          <w:szCs w:val="28"/>
        </w:rPr>
        <w:t> настоящего Административного регламента;</w:t>
      </w:r>
    </w:p>
    <w:p w:rsidR="00DE7FEC" w:rsidRPr="007151F3" w:rsidRDefault="00DE7FEC" w:rsidP="007151F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151F3">
        <w:rPr>
          <w:sz w:val="28"/>
          <w:szCs w:val="28"/>
        </w:rPr>
        <w:t>сурдопереводчика</w:t>
      </w:r>
      <w:proofErr w:type="spellEnd"/>
      <w:r w:rsidRPr="007151F3">
        <w:rPr>
          <w:sz w:val="28"/>
          <w:szCs w:val="28"/>
        </w:rPr>
        <w:t xml:space="preserve"> и </w:t>
      </w:r>
      <w:proofErr w:type="spellStart"/>
      <w:r w:rsidRPr="007151F3">
        <w:rPr>
          <w:sz w:val="28"/>
          <w:szCs w:val="28"/>
        </w:rPr>
        <w:t>тифлосурдопереводчика</w:t>
      </w:r>
      <w:proofErr w:type="spellEnd"/>
      <w:r w:rsidRPr="007151F3">
        <w:rPr>
          <w:sz w:val="28"/>
          <w:szCs w:val="28"/>
        </w:rPr>
        <w:t>;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DE7FEC" w:rsidRPr="007151F3" w:rsidRDefault="00DE7FE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  <w:t>2.13.2. Показателями качества предоставления государственной услуги являются: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1) своевременное рассмотрение документов, указанных в </w:t>
      </w:r>
      <w:hyperlink r:id="rId61" w:anchor="/document/27139607/entry/26" w:history="1">
        <w:r w:rsidRPr="007151F3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Pr="007151F3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lastRenderedPageBreak/>
        <w:t>3) оперативность вынесения решения по итогам рассмотрения документов, указанных в </w:t>
      </w:r>
      <w:hyperlink r:id="rId62" w:anchor="/document/27139607/entry/26" w:history="1">
        <w:r w:rsidRPr="007151F3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Pr="007151F3">
        <w:rPr>
          <w:sz w:val="28"/>
          <w:szCs w:val="28"/>
        </w:rPr>
        <w:t> настоящего Административного регламента.</w:t>
      </w:r>
    </w:p>
    <w:p w:rsidR="00DE7FEC" w:rsidRPr="007151F3" w:rsidRDefault="00E96C6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</w:r>
      <w:r w:rsidR="00DE7FEC" w:rsidRPr="007151F3">
        <w:rPr>
          <w:sz w:val="28"/>
          <w:szCs w:val="28"/>
        </w:rPr>
        <w:t xml:space="preserve">2.13.3. В процессе предоставления государственной услуги заявитель вправе обращаться в </w:t>
      </w:r>
      <w:r w:rsidR="00EB2E74">
        <w:rPr>
          <w:sz w:val="28"/>
          <w:szCs w:val="28"/>
        </w:rPr>
        <w:t>отдел образования</w:t>
      </w:r>
      <w:r w:rsidR="00DE7FEC" w:rsidRPr="007151F3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  <w:r w:rsidRPr="007151F3">
        <w:rPr>
          <w:sz w:val="28"/>
          <w:szCs w:val="28"/>
        </w:rPr>
        <w:t xml:space="preserve"> </w:t>
      </w:r>
    </w:p>
    <w:p w:rsidR="00DE7FEC" w:rsidRPr="007151F3" w:rsidRDefault="00E96C6C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151F3">
        <w:rPr>
          <w:sz w:val="28"/>
          <w:szCs w:val="28"/>
        </w:rPr>
        <w:tab/>
      </w:r>
      <w:r w:rsidR="00DE7FEC" w:rsidRPr="007151F3">
        <w:rPr>
          <w:sz w:val="28"/>
          <w:szCs w:val="28"/>
        </w:rPr>
        <w:t>2.14.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</w:t>
      </w:r>
      <w:r w:rsidR="00EB2E74">
        <w:rPr>
          <w:sz w:val="28"/>
          <w:szCs w:val="28"/>
        </w:rPr>
        <w:t>отдела образования</w:t>
      </w:r>
      <w:r w:rsidRPr="007151F3">
        <w:rPr>
          <w:sz w:val="28"/>
          <w:szCs w:val="28"/>
        </w:rPr>
        <w:t>, Единый портал (</w:t>
      </w:r>
      <w:hyperlink r:id="rId63" w:tgtFrame="_blank" w:history="1">
        <w:r w:rsidRPr="007151F3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Pr="007151F3">
        <w:rPr>
          <w:sz w:val="28"/>
          <w:szCs w:val="28"/>
        </w:rPr>
        <w:t>) и региональный портал (</w:t>
      </w:r>
      <w:hyperlink r:id="rId64" w:tgtFrame="_blank" w:history="1">
        <w:r w:rsidRPr="007151F3">
          <w:rPr>
            <w:rStyle w:val="a7"/>
            <w:color w:val="auto"/>
            <w:sz w:val="28"/>
            <w:szCs w:val="28"/>
            <w:u w:val="none"/>
          </w:rPr>
          <w:t>www.26gosuslugi.ru</w:t>
        </w:r>
      </w:hyperlink>
      <w:r w:rsidRPr="007151F3">
        <w:rPr>
          <w:sz w:val="28"/>
          <w:szCs w:val="28"/>
        </w:rPr>
        <w:t>).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EB2E74">
        <w:rPr>
          <w:sz w:val="28"/>
          <w:szCs w:val="28"/>
        </w:rPr>
        <w:t xml:space="preserve"> на сайте отдела образования</w:t>
      </w:r>
      <w:r w:rsidRPr="007151F3">
        <w:rPr>
          <w:sz w:val="28"/>
          <w:szCs w:val="28"/>
        </w:rPr>
        <w:t xml:space="preserve"> </w:t>
      </w:r>
      <w:r w:rsidR="00EB2E74">
        <w:rPr>
          <w:sz w:val="28"/>
          <w:szCs w:val="28"/>
        </w:rPr>
        <w:t>(</w:t>
      </w:r>
      <w:r w:rsidR="00EB2E74" w:rsidRPr="00EB2E74">
        <w:rPr>
          <w:sz w:val="28"/>
          <w:szCs w:val="28"/>
        </w:rPr>
        <w:t>novosel-oonmr.edusite.ru</w:t>
      </w:r>
      <w:r w:rsidR="00EB2E74">
        <w:rPr>
          <w:sz w:val="28"/>
          <w:szCs w:val="28"/>
        </w:rPr>
        <w:t>)</w:t>
      </w:r>
      <w:r w:rsidRPr="007151F3">
        <w:rPr>
          <w:sz w:val="28"/>
          <w:szCs w:val="28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CC74B0" w:rsidRPr="007151F3">
        <w:rPr>
          <w:sz w:val="28"/>
          <w:szCs w:val="28"/>
        </w:rPr>
        <w:t xml:space="preserve"> </w:t>
      </w:r>
      <w:r w:rsidR="00EB2E74">
        <w:rPr>
          <w:sz w:val="28"/>
          <w:szCs w:val="28"/>
        </w:rPr>
        <w:t xml:space="preserve">отдел </w:t>
      </w:r>
      <w:r w:rsidR="00CC74B0" w:rsidRPr="007151F3">
        <w:rPr>
          <w:sz w:val="28"/>
          <w:szCs w:val="28"/>
        </w:rPr>
        <w:t xml:space="preserve">образования администрации </w:t>
      </w:r>
      <w:r w:rsidR="00EB2E74">
        <w:rPr>
          <w:sz w:val="28"/>
          <w:szCs w:val="28"/>
        </w:rPr>
        <w:t>Новоселицкого</w:t>
      </w:r>
      <w:r w:rsidR="00CC74B0" w:rsidRPr="007151F3">
        <w:rPr>
          <w:sz w:val="28"/>
          <w:szCs w:val="28"/>
        </w:rPr>
        <w:t xml:space="preserve"> муниципального </w:t>
      </w:r>
      <w:r w:rsidR="00EB2E74">
        <w:rPr>
          <w:sz w:val="28"/>
          <w:szCs w:val="28"/>
        </w:rPr>
        <w:t>округа</w:t>
      </w:r>
      <w:r w:rsidR="00CC74B0" w:rsidRPr="007151F3">
        <w:rPr>
          <w:sz w:val="28"/>
          <w:szCs w:val="28"/>
        </w:rPr>
        <w:t xml:space="preserve"> Ставропольского края</w:t>
      </w:r>
      <w:r w:rsidRPr="007151F3">
        <w:rPr>
          <w:sz w:val="28"/>
          <w:szCs w:val="28"/>
        </w:rPr>
        <w:t>.</w:t>
      </w:r>
    </w:p>
    <w:p w:rsidR="00DE7FEC" w:rsidRPr="007151F3" w:rsidRDefault="00DE7FEC" w:rsidP="00EB2E7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Предоставление заявителям государственной услуги может быть организовано в МФЦ по принципу "одного окна" в соответствии с соглашениями о взаимодействии с </w:t>
      </w:r>
      <w:r w:rsidR="00EB2E74">
        <w:rPr>
          <w:sz w:val="28"/>
          <w:szCs w:val="28"/>
        </w:rPr>
        <w:t>отделом образования</w:t>
      </w:r>
      <w:r w:rsidRPr="007151F3">
        <w:rPr>
          <w:sz w:val="28"/>
          <w:szCs w:val="28"/>
        </w:rPr>
        <w:t>, определяющими порядок, условия и правила взаимодействия при предоставлении государственных и муниципальных услуг.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прием заявления и документов в соответствии с настоящим административным регламентом и передача их в орган местного самоуправления для исполнения.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При организации записи на прием в </w:t>
      </w:r>
      <w:r w:rsidR="000517E4">
        <w:rPr>
          <w:sz w:val="28"/>
          <w:szCs w:val="28"/>
        </w:rPr>
        <w:t>отдел образования</w:t>
      </w:r>
      <w:r w:rsidRPr="007151F3">
        <w:rPr>
          <w:sz w:val="28"/>
          <w:szCs w:val="28"/>
        </w:rPr>
        <w:t xml:space="preserve"> заявителю обеспечивается возможность: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ознакомления с расписанием работы </w:t>
      </w:r>
      <w:r w:rsidR="000517E4">
        <w:rPr>
          <w:sz w:val="28"/>
          <w:szCs w:val="28"/>
        </w:rPr>
        <w:t>отдела образования</w:t>
      </w:r>
      <w:r w:rsidRPr="007151F3">
        <w:rPr>
          <w:sz w:val="28"/>
          <w:szCs w:val="28"/>
        </w:rPr>
        <w:t xml:space="preserve">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DE7FEC" w:rsidRPr="007151F3" w:rsidRDefault="00DE7FEC" w:rsidP="000517E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</w:t>
      </w:r>
      <w:r w:rsidRPr="007151F3">
        <w:rPr>
          <w:sz w:val="28"/>
          <w:szCs w:val="28"/>
        </w:rPr>
        <w:lastRenderedPageBreak/>
        <w:t>прохождения идентификац</w:t>
      </w:r>
      <w:proofErr w:type="gramStart"/>
      <w:r w:rsidRPr="007151F3">
        <w:rPr>
          <w:sz w:val="28"/>
          <w:szCs w:val="28"/>
        </w:rPr>
        <w:t>ии и ау</w:t>
      </w:r>
      <w:proofErr w:type="gramEnd"/>
      <w:r w:rsidRPr="007151F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E7FEC" w:rsidRPr="007151F3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Запись на прием может осуществляться посредством регионального портала.</w:t>
      </w:r>
    </w:p>
    <w:p w:rsidR="00DE7FEC" w:rsidRPr="007151F3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DE7FEC" w:rsidRPr="007151F3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DE7FEC" w:rsidRPr="007151F3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DE7FEC" w:rsidRPr="007151F3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E7FEC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F3">
        <w:rPr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7151F3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151F3">
        <w:rPr>
          <w:sz w:val="28"/>
          <w:szCs w:val="28"/>
        </w:rPr>
        <w:t>.</w:t>
      </w:r>
      <w:r w:rsidR="00C14A90" w:rsidRPr="007151F3">
        <w:rPr>
          <w:sz w:val="28"/>
          <w:szCs w:val="28"/>
        </w:rPr>
        <w:t xml:space="preserve"> </w:t>
      </w:r>
    </w:p>
    <w:p w:rsidR="003F4158" w:rsidRPr="007151F3" w:rsidRDefault="003F4158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FEC" w:rsidRDefault="00DE7FEC" w:rsidP="00EE66BA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9828BA">
        <w:rPr>
          <w:b/>
          <w:color w:val="22272F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4158" w:rsidRPr="009828BA" w:rsidRDefault="003F4158" w:rsidP="00EE66BA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3.1. Последовательность административных действий (процедур)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(блок-схема предоставления государственной услуги согласно </w:t>
      </w:r>
      <w:hyperlink r:id="rId65" w:anchor="/document/27139607/entry/1005" w:history="1">
        <w:r w:rsidRPr="00EB2E74">
          <w:rPr>
            <w:rStyle w:val="a7"/>
            <w:color w:val="auto"/>
            <w:sz w:val="28"/>
            <w:szCs w:val="28"/>
            <w:u w:val="none"/>
          </w:rPr>
          <w:t xml:space="preserve">приложению </w:t>
        </w:r>
      </w:hyperlink>
      <w:r w:rsidR="0088301F" w:rsidRPr="00EB2E74">
        <w:rPr>
          <w:sz w:val="28"/>
          <w:szCs w:val="28"/>
        </w:rPr>
        <w:t>1</w:t>
      </w:r>
      <w:r w:rsidRPr="00EB2E74">
        <w:rPr>
          <w:sz w:val="28"/>
          <w:szCs w:val="28"/>
        </w:rPr>
        <w:t> к настоящему Административному регламенту):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2) прием и регистрация документов;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3) формирование личного дела заявителя;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4) принятие решения о заключении договора о приемной семье или об отказе в заключени</w:t>
      </w:r>
      <w:proofErr w:type="gramStart"/>
      <w:r w:rsidRPr="00EB2E74">
        <w:rPr>
          <w:sz w:val="28"/>
          <w:szCs w:val="28"/>
        </w:rPr>
        <w:t>и</w:t>
      </w:r>
      <w:proofErr w:type="gramEnd"/>
      <w:r w:rsidRPr="00EB2E74">
        <w:rPr>
          <w:sz w:val="28"/>
          <w:szCs w:val="28"/>
        </w:rPr>
        <w:t xml:space="preserve"> договора;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5) уведомление заявителя о принятом решении: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- о заключении договора о приемной семье;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lastRenderedPageBreak/>
        <w:t>- об отказе в заключени</w:t>
      </w:r>
      <w:proofErr w:type="gramStart"/>
      <w:r w:rsidRPr="00EB2E74">
        <w:rPr>
          <w:sz w:val="28"/>
          <w:szCs w:val="28"/>
        </w:rPr>
        <w:t>и</w:t>
      </w:r>
      <w:proofErr w:type="gramEnd"/>
      <w:r w:rsidRPr="00EB2E74">
        <w:rPr>
          <w:sz w:val="28"/>
          <w:szCs w:val="28"/>
        </w:rPr>
        <w:t xml:space="preserve"> договора о приемной семье.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2) прием и регистрация документов заявителя;</w:t>
      </w:r>
    </w:p>
    <w:p w:rsidR="00DE7FEC" w:rsidRPr="00EB2E74" w:rsidRDefault="00DE7FEC" w:rsidP="003F415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3) передача документов заявителя в </w:t>
      </w:r>
      <w:r w:rsidR="003F4158">
        <w:rPr>
          <w:sz w:val="28"/>
          <w:szCs w:val="28"/>
        </w:rPr>
        <w:t>отдел образования</w:t>
      </w:r>
      <w:r w:rsidRPr="00EB2E74">
        <w:rPr>
          <w:sz w:val="28"/>
          <w:szCs w:val="28"/>
        </w:rPr>
        <w:t>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3.2. Предоставление информации по вопросам предоставления государственной услуги</w:t>
      </w:r>
    </w:p>
    <w:p w:rsidR="00DE7FEC" w:rsidRPr="00EB2E74" w:rsidRDefault="00DE7FEC" w:rsidP="00113D9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 w:rsidR="00113D96">
        <w:rPr>
          <w:sz w:val="28"/>
          <w:szCs w:val="28"/>
        </w:rPr>
        <w:t>отдел образования</w:t>
      </w:r>
      <w:r w:rsidRPr="00EB2E74">
        <w:rPr>
          <w:sz w:val="28"/>
          <w:szCs w:val="28"/>
        </w:rPr>
        <w:t xml:space="preserve"> или поступление его обращения в письменном, электронном виде через официальный портал </w:t>
      </w:r>
      <w:r w:rsidR="00113D96">
        <w:rPr>
          <w:sz w:val="28"/>
          <w:szCs w:val="28"/>
        </w:rPr>
        <w:t>отдела образования</w:t>
      </w:r>
      <w:r w:rsidRPr="00EB2E7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E7FEC" w:rsidRPr="00EB2E74" w:rsidRDefault="00DE7FEC" w:rsidP="00113D9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Предоставление информации по вопросам предоставления государственной услуги осуществляется должностным лицом </w:t>
      </w:r>
      <w:r w:rsidR="00113D96">
        <w:rPr>
          <w:sz w:val="28"/>
          <w:szCs w:val="28"/>
        </w:rPr>
        <w:t>отдела образования</w:t>
      </w:r>
      <w:r w:rsidRPr="00EB2E74">
        <w:rPr>
          <w:sz w:val="28"/>
          <w:szCs w:val="28"/>
        </w:rPr>
        <w:t>, МФЦ.</w:t>
      </w:r>
    </w:p>
    <w:p w:rsidR="00DE7FEC" w:rsidRPr="00EB2E74" w:rsidRDefault="00DE7FEC" w:rsidP="00113D9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DE7FEC" w:rsidRPr="00EB2E74" w:rsidRDefault="00DE7FEC" w:rsidP="00113D9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B2E74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 Прием и регистрация документов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 xml:space="preserve">3.3.1. </w:t>
      </w:r>
      <w:proofErr w:type="gramStart"/>
      <w:r w:rsidR="00DE7FEC" w:rsidRPr="00EB2E74">
        <w:rPr>
          <w:sz w:val="28"/>
          <w:szCs w:val="28"/>
        </w:rPr>
        <w:t xml:space="preserve">Основанием для начала процедуры приема и регистрации документов является обращение заявителя в </w:t>
      </w:r>
      <w:r w:rsidR="00113D96">
        <w:rPr>
          <w:sz w:val="28"/>
          <w:szCs w:val="28"/>
        </w:rPr>
        <w:t>отдел образования</w:t>
      </w:r>
      <w:r w:rsidR="00DE7FEC" w:rsidRPr="00EB2E74">
        <w:rPr>
          <w:sz w:val="28"/>
          <w:szCs w:val="28"/>
        </w:rPr>
        <w:t xml:space="preserve"> с заявлением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 или возмещении полной стоимости содержания ребенка (детей) в приемной семье по форме</w:t>
      </w:r>
      <w:proofErr w:type="gramEnd"/>
      <w:r w:rsidR="00DE7FEC" w:rsidRPr="00EB2E74">
        <w:rPr>
          <w:sz w:val="28"/>
          <w:szCs w:val="28"/>
        </w:rPr>
        <w:t xml:space="preserve">, </w:t>
      </w:r>
      <w:proofErr w:type="gramStart"/>
      <w:r w:rsidR="00DE7FEC" w:rsidRPr="00EB2E74">
        <w:rPr>
          <w:sz w:val="28"/>
          <w:szCs w:val="28"/>
        </w:rPr>
        <w:t>являющейся </w:t>
      </w:r>
      <w:hyperlink r:id="rId66" w:anchor="/document/27139607/entry/1002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приложением 2</w:t>
        </w:r>
      </w:hyperlink>
      <w:r w:rsidR="00DE7FEC" w:rsidRPr="00EB2E74">
        <w:rPr>
          <w:sz w:val="28"/>
          <w:szCs w:val="28"/>
        </w:rPr>
        <w:t> к настоящему Административному регламенту.</w:t>
      </w:r>
      <w:proofErr w:type="gramEnd"/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3.3.2. При получении заявления и всех необходимых документов,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и соответствие представленных документов перечню, установленному </w:t>
      </w:r>
      <w:hyperlink r:id="rId67" w:anchor="/document/27139607/entry/26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пунктом 2.6 раздела 2</w:t>
        </w:r>
      </w:hyperlink>
      <w:r w:rsidR="00DE7FEC" w:rsidRPr="00EB2E74">
        <w:rPr>
          <w:sz w:val="28"/>
          <w:szCs w:val="28"/>
        </w:rPr>
        <w:t> настоящего Административного регламента.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lastRenderedPageBreak/>
        <w:tab/>
      </w:r>
      <w:r w:rsidR="00DE7FEC" w:rsidRPr="00EB2E74">
        <w:rPr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3.3.6. При установлении фактов отсутствия необходимых документов или несоответствия предоставленных документов требованиям, указанным в </w:t>
      </w:r>
      <w:hyperlink r:id="rId68" w:anchor="/document/27139607/entry/26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пункте 2.6 раздела 2</w:t>
        </w:r>
      </w:hyperlink>
      <w:r w:rsidR="00DE7FEC" w:rsidRPr="00EB2E74">
        <w:rPr>
          <w:sz w:val="28"/>
          <w:szCs w:val="28"/>
        </w:rPr>
        <w:t> 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возвращает ему заявление и представленные им документы.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 xml:space="preserve">3.3.7. </w:t>
      </w:r>
      <w:proofErr w:type="gramStart"/>
      <w:r w:rsidR="00DE7FEC" w:rsidRPr="00EB2E74">
        <w:rPr>
          <w:sz w:val="28"/>
          <w:szCs w:val="28"/>
        </w:rPr>
        <w:t>Если при установлении фактов отсутствия документов, указанных в </w:t>
      </w:r>
      <w:hyperlink r:id="rId69" w:anchor="/document/27139607/entry/26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пункте 2.6 раздела 2</w:t>
        </w:r>
      </w:hyperlink>
      <w:r w:rsidR="00DE7FEC" w:rsidRPr="00EB2E74">
        <w:rPr>
          <w:sz w:val="28"/>
          <w:szCs w:val="28"/>
        </w:rPr>
        <w:t> настоящего Административного регламента, или несоответствия, представленных документов требованиям, указанным в </w:t>
      </w:r>
      <w:hyperlink r:id="rId70" w:anchor="/document/27139607/entry/27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пункте 2.7. раздела 2</w:t>
        </w:r>
      </w:hyperlink>
      <w:r w:rsidR="00DE7FEC" w:rsidRPr="00EB2E74">
        <w:rPr>
          <w:sz w:val="28"/>
          <w:szCs w:val="28"/>
        </w:rPr>
        <w:t> 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3.3.8. Должностное лицо вносит запись о приеме заявления в "Журнал регистрации заявлений"</w:t>
      </w:r>
      <w:r w:rsidRPr="00EB2E74">
        <w:rPr>
          <w:sz w:val="28"/>
          <w:szCs w:val="28"/>
        </w:rPr>
        <w:t>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3.3.9. Максимальный срок приема и регистрации документов не может превышать 30 минут.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 Формирование личного дела заявителя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должностным лицом заявления в "Журнале регистрации заявлений граждан".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3.4.2. Должностное лицо формирует личное дело заявителя.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3.4.4. Должностное лицо при поступлении ответов на запросы, дополняет личное дело заявителя.</w:t>
      </w:r>
    </w:p>
    <w:p w:rsidR="00DE7FEC" w:rsidRPr="00EB2E74" w:rsidRDefault="0088301F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3.5. Принятие решения о заключении договора о приемной семье или об отказе в заключени</w:t>
      </w:r>
      <w:proofErr w:type="gramStart"/>
      <w:r w:rsidR="00DE7FEC" w:rsidRPr="00EB2E74">
        <w:rPr>
          <w:sz w:val="28"/>
          <w:szCs w:val="28"/>
        </w:rPr>
        <w:t>и</w:t>
      </w:r>
      <w:proofErr w:type="gramEnd"/>
      <w:r w:rsidR="00DE7FEC" w:rsidRPr="00EB2E74">
        <w:rPr>
          <w:sz w:val="28"/>
          <w:szCs w:val="28"/>
        </w:rPr>
        <w:t xml:space="preserve"> договора.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 xml:space="preserve">3.5.1. Должностное лицо, ответственное за прием документов и формирование личного дела заявителя, проводит экспертизу документов, </w:t>
      </w:r>
      <w:r w:rsidR="00DE7FEC" w:rsidRPr="00EB2E74">
        <w:rPr>
          <w:sz w:val="28"/>
          <w:szCs w:val="28"/>
        </w:rPr>
        <w:lastRenderedPageBreak/>
        <w:t>устанавливает принадлежность заявителя к категории граждан, имеющих право на получение государственной услуги.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3.5.2. При подтверждении права заявителя на получение государственной услуги должностное лицо готовит проект договора о приемной семье и приказ о возмещении полной стоимости питания, комплекта одежды, обуви и мягкого инвентаря, медицинского обеспечения за время пребывания детей-сирот и детей, оставшихся без попечения родителей, у приемных родителей и подписывает руководителем органа местного самоуправления.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3.5.3. Должностное лицо, ответственное за предоставление государственной услуги, передает в бухгалтерию органа местного самоуправления приказ о возмещении полной стоимости питания, комплекта одежды, обуви и мягкого инвентаря, медицинского обеспечения за время пребывания детей-сирот и детей, оставшихся без попечения родителей, у приемных родителей с приложением лицевого счета приемных родителей и банковских реквизитов.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3.5.4. При установлении фактов наличия оснований для отказа, предусмотренных </w:t>
      </w:r>
      <w:hyperlink r:id="rId71" w:anchor="/document/27139607/entry/28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п. 2.8</w:t>
        </w:r>
      </w:hyperlink>
      <w:r w:rsidR="00DE7FEC" w:rsidRPr="00EB2E74">
        <w:rPr>
          <w:sz w:val="28"/>
          <w:szCs w:val="28"/>
        </w:rPr>
        <w:t> настоящего Административного регламента, должностное лицо готовит заключение об отказе в заключени</w:t>
      </w:r>
      <w:proofErr w:type="gramStart"/>
      <w:r w:rsidR="00DE7FEC" w:rsidRPr="00EB2E74">
        <w:rPr>
          <w:sz w:val="28"/>
          <w:szCs w:val="28"/>
        </w:rPr>
        <w:t>и</w:t>
      </w:r>
      <w:proofErr w:type="gramEnd"/>
      <w:r w:rsidR="00DE7FEC" w:rsidRPr="00EB2E74">
        <w:rPr>
          <w:sz w:val="28"/>
          <w:szCs w:val="28"/>
        </w:rPr>
        <w:t xml:space="preserve"> договора.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3.5.5. Максимальный срок выполнения административных действий, указанных в </w:t>
      </w:r>
      <w:hyperlink r:id="rId72" w:anchor="/document/27139607/entry/34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п. 3.</w:t>
        </w:r>
      </w:hyperlink>
      <w:r w:rsidRPr="00EB2E74">
        <w:rPr>
          <w:sz w:val="28"/>
          <w:szCs w:val="28"/>
        </w:rPr>
        <w:t>5</w:t>
      </w:r>
      <w:r w:rsidR="00DE7FEC" w:rsidRPr="00EB2E74">
        <w:rPr>
          <w:sz w:val="28"/>
          <w:szCs w:val="28"/>
        </w:rPr>
        <w:t> не должен превышать 10 календарных дней.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3.6. Уведомление заявителя о принятом решении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3.6.1. Основанием для начала процедуры уведомления заявителя о принятом решении является принятие решения о заключении договора о приемной семье или об отказе в заключени</w:t>
      </w:r>
      <w:proofErr w:type="gramStart"/>
      <w:r w:rsidR="00DE7FEC" w:rsidRPr="00EB2E74">
        <w:rPr>
          <w:sz w:val="28"/>
          <w:szCs w:val="28"/>
        </w:rPr>
        <w:t>и</w:t>
      </w:r>
      <w:proofErr w:type="gramEnd"/>
      <w:r w:rsidR="00DE7FEC" w:rsidRPr="00EB2E74">
        <w:rPr>
          <w:sz w:val="28"/>
          <w:szCs w:val="28"/>
        </w:rPr>
        <w:t xml:space="preserve"> договора.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 xml:space="preserve">3.6.2.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2F0DDE">
        <w:rPr>
          <w:sz w:val="28"/>
          <w:szCs w:val="28"/>
        </w:rPr>
        <w:t>отделе образования</w:t>
      </w:r>
      <w:r w:rsidR="00DE7FEC" w:rsidRPr="00EB2E74">
        <w:rPr>
          <w:sz w:val="28"/>
          <w:szCs w:val="28"/>
        </w:rPr>
        <w:t>.</w:t>
      </w:r>
    </w:p>
    <w:p w:rsidR="00DE7FEC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3.6.3. Максимальный срок исполнения указанной административной процедуры - 5 рабочих дней.</w:t>
      </w:r>
    </w:p>
    <w:p w:rsidR="002F0DDE" w:rsidRPr="00EB2E74" w:rsidRDefault="002F0DDE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2F0DDE" w:rsidRDefault="00DE7FEC" w:rsidP="00EE66BA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0DDE">
        <w:rPr>
          <w:b/>
          <w:sz w:val="28"/>
          <w:szCs w:val="28"/>
        </w:rPr>
        <w:t xml:space="preserve">IV. Формы </w:t>
      </w:r>
      <w:proofErr w:type="gramStart"/>
      <w:r w:rsidRPr="002F0DDE">
        <w:rPr>
          <w:b/>
          <w:sz w:val="28"/>
          <w:szCs w:val="28"/>
        </w:rPr>
        <w:t>контроля за</w:t>
      </w:r>
      <w:proofErr w:type="gramEnd"/>
      <w:r w:rsidRPr="002F0DDE">
        <w:rPr>
          <w:b/>
          <w:sz w:val="28"/>
          <w:szCs w:val="28"/>
        </w:rPr>
        <w:t xml:space="preserve"> исполнением </w:t>
      </w:r>
    </w:p>
    <w:p w:rsidR="00DE7FEC" w:rsidRPr="002F0DDE" w:rsidRDefault="00DE7FEC" w:rsidP="00EE66BA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0DDE">
        <w:rPr>
          <w:b/>
          <w:sz w:val="28"/>
          <w:szCs w:val="28"/>
        </w:rPr>
        <w:t>Административного регламента</w:t>
      </w:r>
      <w:r w:rsidR="00A26417" w:rsidRPr="002F0DDE">
        <w:rPr>
          <w:b/>
          <w:sz w:val="28"/>
          <w:szCs w:val="28"/>
        </w:rPr>
        <w:t xml:space="preserve"> </w:t>
      </w:r>
    </w:p>
    <w:p w:rsidR="002F0DDE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4.1. Текущий контроль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Текущий </w:t>
      </w:r>
      <w:proofErr w:type="gramStart"/>
      <w:r w:rsidRPr="00EB2E74">
        <w:rPr>
          <w:sz w:val="28"/>
          <w:szCs w:val="28"/>
        </w:rPr>
        <w:t>контроль за</w:t>
      </w:r>
      <w:proofErr w:type="gramEnd"/>
      <w:r w:rsidRPr="00EB2E7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2F0DDE">
        <w:rPr>
          <w:sz w:val="28"/>
          <w:szCs w:val="28"/>
        </w:rPr>
        <w:t>отдела образования</w:t>
      </w:r>
      <w:r w:rsidRPr="00EB2E74">
        <w:rPr>
          <w:sz w:val="28"/>
          <w:szCs w:val="28"/>
        </w:rPr>
        <w:t>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B2E74">
        <w:rPr>
          <w:sz w:val="28"/>
          <w:szCs w:val="28"/>
        </w:rPr>
        <w:t>Текущий контроль за соблюдением работниками организаций, указанных в </w:t>
      </w:r>
      <w:hyperlink r:id="rId73" w:anchor="/document/12177515/entry/16011" w:history="1">
        <w:r w:rsidRPr="00EB2E74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Pr="00EB2E74">
        <w:rPr>
          <w:sz w:val="28"/>
          <w:szCs w:val="28"/>
        </w:rPr>
        <w:t xml:space="preserve"> Федерального закона "Об организации предоставления государственных и муниципальных услуг", последовательности действий установленных регламентом и иными </w:t>
      </w:r>
      <w:r w:rsidRPr="00EB2E74">
        <w:rPr>
          <w:sz w:val="28"/>
          <w:szCs w:val="28"/>
        </w:rPr>
        <w:lastRenderedPageBreak/>
        <w:t>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A26417" w:rsidRPr="00EB2E74">
        <w:rPr>
          <w:sz w:val="28"/>
          <w:szCs w:val="28"/>
        </w:rPr>
        <w:t xml:space="preserve"> </w:t>
      </w:r>
      <w:proofErr w:type="gramEnd"/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>4.2. Плановый и внеплановый контроль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Плановый </w:t>
      </w:r>
      <w:proofErr w:type="gramStart"/>
      <w:r w:rsidRPr="00EB2E74">
        <w:rPr>
          <w:sz w:val="28"/>
          <w:szCs w:val="28"/>
        </w:rPr>
        <w:t>контроль за</w:t>
      </w:r>
      <w:proofErr w:type="gramEnd"/>
      <w:r w:rsidRPr="00EB2E74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Внеплановый </w:t>
      </w:r>
      <w:proofErr w:type="gramStart"/>
      <w:r w:rsidRPr="00EB2E74">
        <w:rPr>
          <w:sz w:val="28"/>
          <w:szCs w:val="28"/>
        </w:rPr>
        <w:t>контроль за</w:t>
      </w:r>
      <w:proofErr w:type="gramEnd"/>
      <w:r w:rsidRPr="00EB2E7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министерства образования Ставропольского края;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министерства финансов Ставропольского края.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74" w:anchor="/multilink/27139607/paragraph/179/number/0" w:history="1">
        <w:r w:rsidRPr="00EB2E74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EB2E74">
        <w:rPr>
          <w:sz w:val="28"/>
          <w:szCs w:val="28"/>
        </w:rPr>
        <w:t> Российской Федерации.</w:t>
      </w:r>
      <w:r w:rsidR="00A26417" w:rsidRPr="00EB2E74">
        <w:rPr>
          <w:sz w:val="28"/>
          <w:szCs w:val="28"/>
        </w:rPr>
        <w:t xml:space="preserve"> </w:t>
      </w:r>
    </w:p>
    <w:p w:rsidR="00DE7FEC" w:rsidRPr="00EB2E74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B2E74">
        <w:rPr>
          <w:sz w:val="28"/>
          <w:szCs w:val="28"/>
        </w:rPr>
        <w:tab/>
      </w:r>
      <w:r w:rsidR="00DE7FEC" w:rsidRPr="00EB2E74">
        <w:rPr>
          <w:sz w:val="28"/>
          <w:szCs w:val="28"/>
        </w:rPr>
        <w:t xml:space="preserve">4.3. </w:t>
      </w:r>
      <w:r w:rsidR="002F0DDE">
        <w:rPr>
          <w:sz w:val="28"/>
          <w:szCs w:val="28"/>
        </w:rPr>
        <w:t>Отдел образования</w:t>
      </w:r>
      <w:r w:rsidR="00DE7FEC" w:rsidRPr="00EB2E74">
        <w:rPr>
          <w:sz w:val="28"/>
          <w:szCs w:val="28"/>
        </w:rPr>
        <w:t>, его должностные лица, муниципальные служащие, МФЦ, организации, указанные в </w:t>
      </w:r>
      <w:hyperlink r:id="rId75" w:anchor="/document/12177515/entry/16011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="00DE7FEC" w:rsidRPr="00EB2E74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соответствии с </w:t>
      </w:r>
      <w:hyperlink r:id="rId76" w:anchor="/document/12125268/entry/192" w:history="1">
        <w:r w:rsidR="00DE7FEC" w:rsidRPr="00EB2E74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DE7FEC" w:rsidRPr="00EB2E74">
        <w:rPr>
          <w:sz w:val="28"/>
          <w:szCs w:val="28"/>
        </w:rPr>
        <w:t> Российской Федерации:</w:t>
      </w:r>
    </w:p>
    <w:p w:rsidR="002F0DDE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 xml:space="preserve">за полноту и качество предоставления государственной услуги; </w:t>
      </w:r>
    </w:p>
    <w:p w:rsidR="00DE7FEC" w:rsidRPr="00EB2E74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E74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DE7FEC" w:rsidRPr="002F0DDE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DDE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E7FEC" w:rsidRPr="002F0DDE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DDE">
        <w:rPr>
          <w:sz w:val="28"/>
          <w:szCs w:val="28"/>
        </w:rPr>
        <w:t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 </w:t>
      </w:r>
      <w:hyperlink r:id="rId77" w:anchor="/document/12177515/entry/16011" w:history="1">
        <w:r w:rsidRPr="002F0DDE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Pr="002F0DDE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ответственных за исполнение административных процедур, закрепляется в их должностных регламентах в соответствии с требованиями </w:t>
      </w:r>
      <w:hyperlink r:id="rId78" w:anchor="/document/12152272/entry/3" w:history="1">
        <w:r w:rsidRPr="002F0DDE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2F0DDE">
        <w:rPr>
          <w:sz w:val="28"/>
          <w:szCs w:val="28"/>
        </w:rPr>
        <w:t> Российской Федерации и </w:t>
      </w:r>
      <w:hyperlink r:id="rId79" w:anchor="/document/27114591/entry/2" w:history="1">
        <w:r w:rsidRPr="002F0DDE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2F0DDE">
        <w:rPr>
          <w:sz w:val="28"/>
          <w:szCs w:val="28"/>
        </w:rPr>
        <w:t> Ставропольского края.</w:t>
      </w:r>
    </w:p>
    <w:p w:rsidR="00DE7FEC" w:rsidRPr="002F0DDE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F0DDE">
        <w:rPr>
          <w:sz w:val="28"/>
          <w:szCs w:val="28"/>
        </w:rPr>
        <w:tab/>
      </w:r>
      <w:r w:rsidR="00DE7FEC" w:rsidRPr="002F0DDE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DE7FEC" w:rsidRPr="002F0DDE">
        <w:rPr>
          <w:sz w:val="28"/>
          <w:szCs w:val="28"/>
        </w:rPr>
        <w:t>контроля за</w:t>
      </w:r>
      <w:proofErr w:type="gramEnd"/>
      <w:r w:rsidR="00DE7FEC" w:rsidRPr="002F0DDE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E7FEC" w:rsidRPr="002F0DDE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F0DDE">
        <w:rPr>
          <w:sz w:val="28"/>
          <w:szCs w:val="28"/>
        </w:rPr>
        <w:t>Контроль за</w:t>
      </w:r>
      <w:proofErr w:type="gramEnd"/>
      <w:r w:rsidRPr="002F0DDE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 </w:t>
      </w:r>
      <w:hyperlink r:id="rId80" w:anchor="/document/12177515/entry/0" w:history="1">
        <w:r w:rsidRPr="002F0DD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2F0DDE">
        <w:rPr>
          <w:sz w:val="28"/>
          <w:szCs w:val="28"/>
        </w:rPr>
        <w:t> Российской Федерации.</w:t>
      </w:r>
    </w:p>
    <w:p w:rsidR="00DE7FEC" w:rsidRDefault="00DE7FEC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DDE">
        <w:rPr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</w:t>
      </w:r>
      <w:r w:rsidRPr="002F0DDE">
        <w:rPr>
          <w:sz w:val="28"/>
          <w:szCs w:val="28"/>
        </w:rPr>
        <w:lastRenderedPageBreak/>
        <w:t>посредством телефонной связи, по письменным обращениям, по электронной почте, на официальном сайте органа местного самоуправления, посредством </w:t>
      </w:r>
      <w:hyperlink r:id="rId81" w:tgtFrame="_blank" w:history="1">
        <w:r w:rsidRPr="002F0DDE">
          <w:rPr>
            <w:rStyle w:val="a7"/>
            <w:color w:val="auto"/>
            <w:sz w:val="28"/>
            <w:szCs w:val="28"/>
            <w:u w:val="none"/>
          </w:rPr>
          <w:t>федеральной государственной информационной системы</w:t>
        </w:r>
      </w:hyperlink>
      <w:r w:rsidRPr="002F0DDE">
        <w:rPr>
          <w:sz w:val="28"/>
          <w:szCs w:val="28"/>
        </w:rPr>
        <w:t> "Единый портал государственных и муниципальных услуг (функций)".</w:t>
      </w:r>
      <w:r w:rsidR="00A26417" w:rsidRPr="002F0DDE">
        <w:rPr>
          <w:sz w:val="28"/>
          <w:szCs w:val="28"/>
        </w:rPr>
        <w:t xml:space="preserve"> </w:t>
      </w:r>
    </w:p>
    <w:p w:rsidR="002F0DDE" w:rsidRPr="002F0DDE" w:rsidRDefault="002F0DDE" w:rsidP="002F0DD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FEC" w:rsidRDefault="00DE7FEC" w:rsidP="00EE66BA">
      <w:pPr>
        <w:pStyle w:val="s3"/>
        <w:spacing w:before="0" w:beforeAutospacing="0" w:after="0" w:afterAutospacing="0"/>
        <w:jc w:val="center"/>
        <w:rPr>
          <w:b/>
          <w:color w:val="464C55"/>
          <w:sz w:val="28"/>
          <w:szCs w:val="28"/>
        </w:rPr>
      </w:pPr>
      <w:r w:rsidRPr="009828BA">
        <w:rPr>
          <w:b/>
          <w:color w:val="22272F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="00A26417" w:rsidRPr="009828BA">
        <w:rPr>
          <w:b/>
          <w:color w:val="464C55"/>
          <w:sz w:val="28"/>
          <w:szCs w:val="28"/>
        </w:rPr>
        <w:t xml:space="preserve"> </w:t>
      </w:r>
    </w:p>
    <w:p w:rsidR="002F0DDE" w:rsidRPr="009828BA" w:rsidRDefault="002F0DDE" w:rsidP="00EE66BA">
      <w:pPr>
        <w:pStyle w:val="s3"/>
        <w:spacing w:before="0" w:beforeAutospacing="0" w:after="0" w:afterAutospacing="0"/>
        <w:jc w:val="center"/>
        <w:rPr>
          <w:b/>
          <w:color w:val="464C55"/>
          <w:sz w:val="28"/>
          <w:szCs w:val="28"/>
        </w:rPr>
      </w:pP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E66BA">
        <w:rPr>
          <w:color w:val="22272F"/>
          <w:sz w:val="28"/>
          <w:szCs w:val="28"/>
        </w:rPr>
        <w:tab/>
      </w:r>
      <w:r w:rsidR="00DE7FEC" w:rsidRPr="009747F1">
        <w:rPr>
          <w:sz w:val="28"/>
          <w:szCs w:val="28"/>
        </w:rPr>
        <w:t xml:space="preserve">5.1. </w:t>
      </w:r>
      <w:proofErr w:type="gramStart"/>
      <w:r w:rsidR="00DE7FEC" w:rsidRPr="009747F1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82" w:anchor="/document/12177515/entry/16011" w:history="1">
        <w:r w:rsidR="00DE7FEC" w:rsidRPr="009747F1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="00DE7FEC" w:rsidRPr="009747F1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Рассмотрение жалобы на решения и действия (бездействие) МФЦ, организаций, указанных в </w:t>
      </w:r>
      <w:hyperlink r:id="rId83" w:anchor="/document/12177515/entry/161" w:history="1">
        <w:r w:rsidRPr="009747F1">
          <w:rPr>
            <w:rStyle w:val="a7"/>
            <w:color w:val="auto"/>
            <w:sz w:val="28"/>
            <w:szCs w:val="28"/>
            <w:u w:val="none"/>
          </w:rPr>
          <w:t>части 1 статьи 16</w:t>
        </w:r>
      </w:hyperlink>
      <w:r w:rsidRPr="009747F1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государственной услуги, осуществляется в устанавливаемом ими порядке.</w:t>
      </w: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2) нарушение срока предоставления государственной услуги;</w:t>
      </w:r>
      <w:r w:rsidR="00A26417" w:rsidRPr="009747F1">
        <w:rPr>
          <w:sz w:val="28"/>
          <w:szCs w:val="28"/>
        </w:rPr>
        <w:t xml:space="preserve"> 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6) требование внесения заявителем при предоставлении государственной услуги платы, не предусмотренной нормативными </w:t>
      </w:r>
      <w:r w:rsidRPr="009747F1">
        <w:rPr>
          <w:sz w:val="28"/>
          <w:szCs w:val="28"/>
        </w:rPr>
        <w:lastRenderedPageBreak/>
        <w:t>правовыми актами Российской Федерации, нормативными правовыми актами Ставропольского края;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9747F1">
        <w:rPr>
          <w:sz w:val="28"/>
          <w:szCs w:val="28"/>
        </w:rPr>
        <w:t>ленного срока таких исправлений;</w:t>
      </w:r>
      <w:proofErr w:type="gramEnd"/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9747F1">
        <w:rPr>
          <w:sz w:val="28"/>
          <w:szCs w:val="28"/>
        </w:rPr>
        <w:t>муниципальными правовыми актами;</w:t>
      </w:r>
      <w:proofErr w:type="gramEnd"/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84" w:anchor="/document/12177515/entry/7014" w:history="1">
        <w:r w:rsidRPr="009747F1">
          <w:rPr>
            <w:rStyle w:val="a7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9747F1">
        <w:rPr>
          <w:sz w:val="28"/>
          <w:szCs w:val="28"/>
        </w:rPr>
        <w:t> Федерального закона "Об организации предоставления государственных и муниципальных услуг".</w:t>
      </w:r>
      <w:proofErr w:type="gramEnd"/>
      <w:r w:rsidRPr="009747F1">
        <w:rPr>
          <w:sz w:val="28"/>
          <w:szCs w:val="28"/>
        </w:rPr>
        <w:t xml:space="preserve"> </w:t>
      </w:r>
      <w:proofErr w:type="gramStart"/>
      <w:r w:rsidRPr="009747F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 </w:t>
      </w:r>
      <w:hyperlink r:id="rId85" w:anchor="/document/12177515/entry/160013" w:history="1">
        <w:r w:rsidRPr="009747F1">
          <w:rPr>
            <w:rStyle w:val="a7"/>
            <w:color w:val="auto"/>
            <w:sz w:val="28"/>
            <w:szCs w:val="28"/>
            <w:u w:val="none"/>
          </w:rPr>
          <w:t>частью 1.3 статьи 16</w:t>
        </w:r>
      </w:hyperlink>
      <w:r w:rsidRPr="009747F1">
        <w:rPr>
          <w:sz w:val="28"/>
          <w:szCs w:val="28"/>
        </w:rPr>
        <w:t> Федерального закона "Об организации предоставления государственных и муниципальных услуг".</w:t>
      </w:r>
      <w:proofErr w:type="gramEnd"/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>5.3. Оснований для приостановления рассмотрения жалобы не установлено.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В случае если в жалобе не </w:t>
      </w:r>
      <w:proofErr w:type="gramStart"/>
      <w:r w:rsidRPr="009747F1">
        <w:rPr>
          <w:sz w:val="28"/>
          <w:szCs w:val="28"/>
        </w:rPr>
        <w:t>указаны</w:t>
      </w:r>
      <w:proofErr w:type="gramEnd"/>
      <w:r w:rsidRPr="009747F1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9747F1">
        <w:rPr>
          <w:sz w:val="28"/>
          <w:szCs w:val="28"/>
        </w:rPr>
        <w:t xml:space="preserve"> недопустимости злоупотребления правом на обращение.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9747F1">
        <w:rPr>
          <w:sz w:val="28"/>
          <w:szCs w:val="28"/>
        </w:rPr>
        <w:t>дается</w:t>
      </w:r>
      <w:proofErr w:type="gramEnd"/>
      <w:r w:rsidRPr="009747F1">
        <w:rPr>
          <w:sz w:val="28"/>
          <w:szCs w:val="28"/>
        </w:rPr>
        <w:t xml:space="preserve"> и она не подлежит направлению на рассмотрение в орган, </w:t>
      </w:r>
      <w:r w:rsidRPr="009747F1">
        <w:rPr>
          <w:sz w:val="28"/>
          <w:szCs w:val="28"/>
        </w:rPr>
        <w:lastRenderedPageBreak/>
        <w:t>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Заявитель может подать жалобу: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лично в </w:t>
      </w:r>
      <w:r w:rsidR="009747F1">
        <w:rPr>
          <w:sz w:val="28"/>
          <w:szCs w:val="28"/>
        </w:rPr>
        <w:t>отдел образования</w:t>
      </w:r>
      <w:r w:rsidRPr="009747F1">
        <w:rPr>
          <w:sz w:val="28"/>
          <w:szCs w:val="28"/>
        </w:rPr>
        <w:t>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в письменной форме путем направления почтовых отправлений в </w:t>
      </w:r>
      <w:r w:rsidR="009747F1">
        <w:rPr>
          <w:sz w:val="28"/>
          <w:szCs w:val="28"/>
        </w:rPr>
        <w:t>отдел образования</w:t>
      </w:r>
      <w:r w:rsidRPr="009747F1">
        <w:rPr>
          <w:sz w:val="28"/>
          <w:szCs w:val="28"/>
        </w:rPr>
        <w:t>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электронном виде посредством использования: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официального сайта </w:t>
      </w:r>
      <w:r w:rsidR="009747F1">
        <w:rPr>
          <w:sz w:val="28"/>
          <w:szCs w:val="28"/>
        </w:rPr>
        <w:t>отдела образования</w:t>
      </w:r>
      <w:r w:rsidRPr="009747F1">
        <w:rPr>
          <w:sz w:val="28"/>
          <w:szCs w:val="28"/>
        </w:rPr>
        <w:t xml:space="preserve"> в сети "Интернет";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Единого портала (</w:t>
      </w:r>
      <w:hyperlink r:id="rId86" w:tgtFrame="_blank" w:history="1">
        <w:r w:rsidRPr="009747F1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Pr="009747F1">
        <w:rPr>
          <w:sz w:val="28"/>
          <w:szCs w:val="28"/>
        </w:rPr>
        <w:t>);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регионального портала (</w:t>
      </w:r>
      <w:hyperlink r:id="rId87" w:tgtFrame="_blank" w:history="1">
        <w:r w:rsidRPr="009747F1">
          <w:rPr>
            <w:rStyle w:val="a7"/>
            <w:color w:val="auto"/>
            <w:sz w:val="28"/>
            <w:szCs w:val="28"/>
            <w:u w:val="none"/>
          </w:rPr>
          <w:t>www.26gosuslugi.ru</w:t>
        </w:r>
      </w:hyperlink>
      <w:r w:rsidRPr="009747F1">
        <w:rPr>
          <w:sz w:val="28"/>
          <w:szCs w:val="28"/>
        </w:rPr>
        <w:t>);</w:t>
      </w:r>
    </w:p>
    <w:p w:rsidR="00DE7FEC" w:rsidRPr="009747F1" w:rsidRDefault="00DE7FEC" w:rsidP="009747F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1) оформленная в соответствии с </w:t>
      </w:r>
      <w:hyperlink r:id="rId88" w:anchor="/document/10164072/entry/185" w:history="1">
        <w:r w:rsidRPr="009747F1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9747F1">
        <w:rPr>
          <w:sz w:val="28"/>
          <w:szCs w:val="28"/>
        </w:rPr>
        <w:t> Российской Федерации доверенность;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случае подачи заявителем жалобы в электронном виде документы, предусмотренные </w:t>
      </w:r>
      <w:hyperlink r:id="rId89" w:anchor="/document/27139607/entry/54121" w:history="1">
        <w:r w:rsidRPr="009747F1">
          <w:rPr>
            <w:rStyle w:val="a7"/>
            <w:color w:val="auto"/>
            <w:sz w:val="28"/>
            <w:szCs w:val="28"/>
            <w:u w:val="none"/>
          </w:rPr>
          <w:t>подпунктами "1"-"2" абзаца тринадцатого пункта 5.4</w:t>
        </w:r>
      </w:hyperlink>
      <w:r w:rsidRPr="009747F1">
        <w:rPr>
          <w:sz w:val="28"/>
          <w:szCs w:val="28"/>
        </w:rPr>
        <w:t> Административного регламента, могут быть представлены в форме электронных документов, подписанных </w:t>
      </w:r>
      <w:hyperlink r:id="rId90" w:anchor="/document/12184522/entry/21" w:history="1">
        <w:r w:rsidRPr="009747F1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9747F1">
        <w:rPr>
          <w:sz w:val="28"/>
          <w:szCs w:val="28"/>
        </w:rPr>
        <w:t xml:space="preserve">, вид которой </w:t>
      </w:r>
      <w:r w:rsidRPr="009747F1">
        <w:rPr>
          <w:sz w:val="28"/>
          <w:szCs w:val="28"/>
        </w:rPr>
        <w:lastRenderedPageBreak/>
        <w:t>предусмотрен </w:t>
      </w:r>
      <w:hyperlink r:id="rId91" w:anchor="/document/12184522/entry/5" w:history="1">
        <w:r w:rsidRPr="009747F1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9747F1">
        <w:rPr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Жалоба должна содержать: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7F1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 </w:t>
      </w:r>
      <w:hyperlink r:id="rId92" w:anchor="/document/27139607/entry/548" w:history="1">
        <w:r w:rsidRPr="009747F1">
          <w:rPr>
            <w:rStyle w:val="a7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9747F1">
        <w:rPr>
          <w:sz w:val="28"/>
          <w:szCs w:val="28"/>
        </w:rPr>
        <w:t> Административного регламента);</w:t>
      </w:r>
      <w:proofErr w:type="gramEnd"/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DE7FEC" w:rsidRPr="009747F1" w:rsidRDefault="00DE7FEC" w:rsidP="002910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9747F1">
        <w:rPr>
          <w:sz w:val="28"/>
          <w:szCs w:val="28"/>
        </w:rPr>
        <w:t>последний</w:t>
      </w:r>
      <w:proofErr w:type="gramEnd"/>
      <w:r w:rsidRPr="009747F1">
        <w:rPr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93" w:tgtFrame="_blank" w:history="1">
        <w:r w:rsidRPr="009747F1">
          <w:rPr>
            <w:rStyle w:val="a7"/>
            <w:color w:val="auto"/>
            <w:sz w:val="28"/>
            <w:szCs w:val="28"/>
          </w:rPr>
          <w:t>www.gosuslugi.ru</w:t>
        </w:r>
      </w:hyperlink>
      <w:r w:rsidRPr="009747F1">
        <w:rPr>
          <w:sz w:val="28"/>
          <w:szCs w:val="28"/>
        </w:rPr>
        <w:t>);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 xml:space="preserve">5.6. Жалобы на действия (бездействие), а также на решения должностных лиц, муниципальных служащих органа местного </w:t>
      </w:r>
      <w:r w:rsidR="00DE7FEC" w:rsidRPr="009747F1">
        <w:rPr>
          <w:sz w:val="28"/>
          <w:szCs w:val="28"/>
        </w:rPr>
        <w:lastRenderedPageBreak/>
        <w:t>самоуправления подаются руководителю органа местного самоуправления, предоставляющего государственную услугу.</w:t>
      </w: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DE7FEC" w:rsidRPr="009747F1">
        <w:rPr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="00DE7FEC" w:rsidRPr="009747F1">
        <w:rPr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  <w:r w:rsidR="00A26417" w:rsidRPr="009747F1">
        <w:rPr>
          <w:sz w:val="28"/>
          <w:szCs w:val="28"/>
        </w:rPr>
        <w:t xml:space="preserve"> </w:t>
      </w:r>
    </w:p>
    <w:p w:rsidR="00DE7FEC" w:rsidRPr="009747F1" w:rsidRDefault="00A26417" w:rsidP="00EE66B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47F1">
        <w:rPr>
          <w:sz w:val="28"/>
          <w:szCs w:val="28"/>
        </w:rPr>
        <w:tab/>
      </w:r>
      <w:r w:rsidR="00DE7FEC" w:rsidRPr="009747F1">
        <w:rPr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удовлетворяет жалобу;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отказывает в удовлетворении жалобы.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Не позднее дня, следующего за днем принятия решения, указанного в </w:t>
      </w:r>
      <w:hyperlink r:id="rId94" w:anchor="/document/12177515/entry/11027" w:history="1">
        <w:r w:rsidRPr="009747F1">
          <w:rPr>
            <w:rStyle w:val="a7"/>
            <w:color w:val="auto"/>
            <w:sz w:val="28"/>
            <w:szCs w:val="28"/>
            <w:u w:val="none"/>
          </w:rPr>
          <w:t>части 7 статьи 11.2</w:t>
        </w:r>
      </w:hyperlink>
      <w:r w:rsidRPr="009747F1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 </w:t>
      </w:r>
      <w:hyperlink r:id="rId95" w:anchor="/document/27139607/entry/548" w:history="1">
        <w:r w:rsidRPr="009747F1">
          <w:rPr>
            <w:rStyle w:val="a7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9747F1">
        <w:rPr>
          <w:sz w:val="28"/>
          <w:szCs w:val="28"/>
        </w:rPr>
        <w:t> Административного регламента, ответ заявителю направляется посредством </w:t>
      </w:r>
      <w:hyperlink r:id="rId96" w:tgtFrame="_blank" w:history="1">
        <w:r w:rsidRPr="009747F1">
          <w:rPr>
            <w:rStyle w:val="a7"/>
            <w:color w:val="auto"/>
            <w:sz w:val="28"/>
            <w:szCs w:val="28"/>
            <w:u w:val="none"/>
          </w:rPr>
          <w:t>системы досудебного обжалования</w:t>
        </w:r>
      </w:hyperlink>
      <w:r w:rsidRPr="009747F1">
        <w:rPr>
          <w:sz w:val="28"/>
          <w:szCs w:val="28"/>
        </w:rPr>
        <w:t>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 </w:t>
      </w:r>
      <w:hyperlink r:id="rId97" w:anchor="/document/12177515/entry/16011" w:history="1">
        <w:r w:rsidRPr="009747F1">
          <w:rPr>
            <w:rStyle w:val="a7"/>
            <w:color w:val="auto"/>
            <w:sz w:val="28"/>
            <w:szCs w:val="28"/>
            <w:u w:val="none"/>
          </w:rPr>
          <w:t>частью 1.1 статьи 16</w:t>
        </w:r>
      </w:hyperlink>
      <w:r w:rsidRPr="009747F1">
        <w:rPr>
          <w:sz w:val="28"/>
          <w:szCs w:val="28"/>
        </w:rPr>
        <w:t xml:space="preserve"> Федерального закона "Об организации предоставления государственных и муниципальных услуг", в целях незамедлительного устранения выявленных нарушений при оказании </w:t>
      </w:r>
      <w:r w:rsidRPr="009747F1">
        <w:rPr>
          <w:sz w:val="28"/>
          <w:szCs w:val="28"/>
        </w:rPr>
        <w:lastRenderedPageBreak/>
        <w:t xml:space="preserve">государственной услуги, а также приносятся извинения за доставленные </w:t>
      </w:r>
      <w:proofErr w:type="gramStart"/>
      <w:r w:rsidRPr="009747F1">
        <w:rPr>
          <w:sz w:val="28"/>
          <w:szCs w:val="28"/>
        </w:rPr>
        <w:t>неудобства</w:t>
      </w:r>
      <w:proofErr w:type="gramEnd"/>
      <w:r w:rsidRPr="009747F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В случае признания </w:t>
      </w:r>
      <w:proofErr w:type="gramStart"/>
      <w:r w:rsidRPr="009747F1">
        <w:rPr>
          <w:sz w:val="28"/>
          <w:szCs w:val="28"/>
        </w:rPr>
        <w:t>жалобы</w:t>
      </w:r>
      <w:proofErr w:type="gramEnd"/>
      <w:r w:rsidRPr="009747F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В ответе по результатам рассмотрения жалобы указывается: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3) фамилия, имя, отчество (при наличии) заявителя;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4) основания для принятия решения по жалобе;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5) принятое по жалобе решение;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7) сведения о порядке обжалования принятого по жалобе решения.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>Ответ о результатах рассмотрения жалобы в электронном виде подписывается </w:t>
      </w:r>
      <w:hyperlink r:id="rId98" w:anchor="/document/12184522/entry/21" w:history="1">
        <w:r w:rsidRPr="009747F1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9747F1">
        <w:rPr>
          <w:sz w:val="28"/>
          <w:szCs w:val="28"/>
        </w:rPr>
        <w:t> должностного лица, уполномоченного на рассмотрение жалобы, вид которой установлен </w:t>
      </w:r>
      <w:hyperlink r:id="rId99" w:anchor="/document/12184522/entry/5" w:history="1">
        <w:r w:rsidRPr="009747F1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9747F1">
        <w:rPr>
          <w:sz w:val="28"/>
          <w:szCs w:val="28"/>
        </w:rPr>
        <w:t> Российской Федерации.</w:t>
      </w:r>
    </w:p>
    <w:p w:rsidR="00DE7FEC" w:rsidRPr="009747F1" w:rsidRDefault="00DE7FEC" w:rsidP="00945DD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F1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747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7F1">
        <w:rPr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="00A26417" w:rsidRPr="009747F1">
        <w:rPr>
          <w:sz w:val="28"/>
          <w:szCs w:val="28"/>
        </w:rPr>
        <w:t xml:space="preserve"> </w:t>
      </w:r>
    </w:p>
    <w:p w:rsidR="00245CF7" w:rsidRPr="009747F1" w:rsidRDefault="00245CF7" w:rsidP="00A26417">
      <w:pPr>
        <w:pStyle w:val="s1"/>
        <w:jc w:val="both"/>
        <w:rPr>
          <w:sz w:val="20"/>
          <w:szCs w:val="20"/>
        </w:rPr>
      </w:pPr>
    </w:p>
    <w:p w:rsidR="00245CF7" w:rsidRDefault="00245CF7" w:rsidP="00A26417">
      <w:pPr>
        <w:pStyle w:val="s1"/>
        <w:jc w:val="both"/>
        <w:rPr>
          <w:color w:val="464C55"/>
          <w:sz w:val="20"/>
          <w:szCs w:val="20"/>
        </w:rPr>
      </w:pPr>
    </w:p>
    <w:p w:rsidR="00245CF7" w:rsidRDefault="00245CF7" w:rsidP="00A26417">
      <w:pPr>
        <w:pStyle w:val="s1"/>
        <w:jc w:val="both"/>
        <w:rPr>
          <w:color w:val="464C55"/>
          <w:sz w:val="20"/>
          <w:szCs w:val="20"/>
        </w:rPr>
      </w:pPr>
    </w:p>
    <w:p w:rsidR="009828BA" w:rsidRDefault="009828BA" w:rsidP="00A26417">
      <w:pPr>
        <w:pStyle w:val="s1"/>
        <w:jc w:val="both"/>
        <w:rPr>
          <w:color w:val="464C55"/>
          <w:sz w:val="20"/>
          <w:szCs w:val="20"/>
        </w:rPr>
      </w:pPr>
    </w:p>
    <w:p w:rsidR="009828BA" w:rsidRDefault="009828BA" w:rsidP="00A26417">
      <w:pPr>
        <w:pStyle w:val="s1"/>
        <w:jc w:val="both"/>
        <w:rPr>
          <w:color w:val="464C55"/>
          <w:sz w:val="20"/>
          <w:szCs w:val="20"/>
        </w:rPr>
      </w:pPr>
    </w:p>
    <w:p w:rsidR="009828BA" w:rsidRDefault="009828BA" w:rsidP="00A26417">
      <w:pPr>
        <w:pStyle w:val="s1"/>
        <w:jc w:val="both"/>
        <w:rPr>
          <w:color w:val="464C55"/>
          <w:sz w:val="20"/>
          <w:szCs w:val="20"/>
        </w:rPr>
      </w:pPr>
    </w:p>
    <w:p w:rsidR="00245CF7" w:rsidRDefault="00245CF7" w:rsidP="00A26417">
      <w:pPr>
        <w:pStyle w:val="s1"/>
        <w:jc w:val="both"/>
        <w:rPr>
          <w:color w:val="464C55"/>
          <w:sz w:val="20"/>
          <w:szCs w:val="20"/>
        </w:rPr>
      </w:pPr>
    </w:p>
    <w:p w:rsidR="002B67BB" w:rsidRDefault="002B67BB" w:rsidP="00A26417">
      <w:pPr>
        <w:pStyle w:val="s1"/>
        <w:jc w:val="both"/>
        <w:rPr>
          <w:color w:val="464C55"/>
          <w:sz w:val="20"/>
          <w:szCs w:val="20"/>
        </w:rPr>
      </w:pPr>
    </w:p>
    <w:p w:rsidR="00945DDF" w:rsidRDefault="00945DDF" w:rsidP="00A26417">
      <w:pPr>
        <w:pStyle w:val="s1"/>
        <w:jc w:val="both"/>
        <w:rPr>
          <w:color w:val="464C55"/>
          <w:sz w:val="20"/>
          <w:szCs w:val="20"/>
        </w:rPr>
      </w:pPr>
    </w:p>
    <w:p w:rsidR="00DE7FEC" w:rsidRDefault="00DE7FEC" w:rsidP="002B67BB">
      <w:pPr>
        <w:pStyle w:val="s1"/>
        <w:jc w:val="right"/>
        <w:rPr>
          <w:color w:val="22272F"/>
          <w:sz w:val="23"/>
          <w:szCs w:val="23"/>
        </w:rPr>
      </w:pPr>
      <w:r w:rsidRPr="002B67BB">
        <w:rPr>
          <w:rStyle w:val="s10"/>
          <w:bCs/>
          <w:color w:val="22272F"/>
          <w:sz w:val="23"/>
          <w:szCs w:val="23"/>
        </w:rPr>
        <w:t>Приложение 1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к </w:t>
      </w:r>
      <w:hyperlink r:id="rId100" w:anchor="/document/27139607/entry/1000" w:history="1">
        <w:r w:rsidRPr="002B67BB">
          <w:rPr>
            <w:rStyle w:val="a7"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 w:rsidRPr="002B67BB">
        <w:rPr>
          <w:bCs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 xml:space="preserve">предоставления </w:t>
      </w:r>
      <w:r w:rsidR="00A26417" w:rsidRPr="002B67BB">
        <w:rPr>
          <w:rStyle w:val="s10"/>
          <w:bCs/>
          <w:color w:val="22272F"/>
          <w:sz w:val="23"/>
          <w:szCs w:val="23"/>
        </w:rPr>
        <w:t xml:space="preserve"> </w:t>
      </w:r>
      <w:r w:rsidR="002B67BB" w:rsidRPr="002B67BB">
        <w:rPr>
          <w:rStyle w:val="s10"/>
          <w:bCs/>
          <w:color w:val="22272F"/>
          <w:sz w:val="23"/>
          <w:szCs w:val="23"/>
        </w:rPr>
        <w:t>отделом</w:t>
      </w:r>
      <w:r w:rsidRPr="002B67BB">
        <w:rPr>
          <w:rStyle w:val="s10"/>
          <w:bCs/>
          <w:color w:val="22272F"/>
          <w:sz w:val="23"/>
          <w:szCs w:val="23"/>
        </w:rPr>
        <w:t xml:space="preserve"> образования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государственной услуги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по полному государственному обеспечению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детей-сирот и детей, оставшихся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без попечения родителей: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предоставлению им за время пребывания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у приемных родителей бесплатного питания,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комплекта одежды,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обуви и мягкого инвентаря,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медицинского обеспечения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или возмещение их полной стоимости</w:t>
      </w:r>
    </w:p>
    <w:p w:rsidR="00245CF7" w:rsidRPr="000E663F" w:rsidRDefault="00366682" w:rsidP="0024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6.65pt;width:462.45pt;height:35.25pt;z-index:251660288">
            <v:textbox style="mso-next-textbox:#_x0000_s1026">
              <w:txbxContent>
                <w:p w:rsidR="00B97E9C" w:rsidRDefault="00B97E9C" w:rsidP="00245CF7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245CF7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="00245CF7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последовательности действий при исполнении административной процедуры</w:t>
      </w:r>
    </w:p>
    <w:p w:rsidR="00DE7FEC" w:rsidRDefault="00DE7FEC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E7FEC" w:rsidRDefault="00366682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28" style="position:absolute;left:0;text-align:left;z-index:251663360" from="229.95pt,15.5pt" to="229.95pt,33.5pt">
            <v:stroke endarrow="block"/>
          </v:line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27" style="position:absolute;left:0;text-align:left;margin-left:43.5pt;margin-top:6.25pt;width:5in;height:37.7pt;z-index:251662336" arcsize="10923f">
            <v:textbox style="mso-next-textbox:#_x0000_s1027">
              <w:txbxContent>
                <w:p w:rsidR="00B97E9C" w:rsidRPr="00B95E67" w:rsidRDefault="00B97E9C" w:rsidP="00245CF7">
                  <w:r>
                    <w:t>Прием и регистрация документов,  представленных заявителем</w:t>
                  </w:r>
                </w:p>
              </w:txbxContent>
            </v:textbox>
          </v:roundrect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31" style="position:absolute;left:0;text-align:left;z-index:251666432" from="229.95pt,16.75pt" to="229.95pt,34.75pt">
            <v:stroke endarrow="block"/>
          </v:line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44" style="position:absolute;left:0;text-align:left;margin-left:47.25pt;margin-top:11.8pt;width:5in;height:37.7pt;z-index:251679744" arcsize="10923f">
            <v:textbox style="mso-next-textbox:#_x0000_s1044">
              <w:txbxContent>
                <w:p w:rsidR="00B97E9C" w:rsidRPr="00B95E67" w:rsidRDefault="00B97E9C" w:rsidP="00245CF7">
                  <w:r>
                    <w:t xml:space="preserve"> Экспертиза  документов,  представленных заявителем</w:t>
                  </w:r>
                </w:p>
              </w:txbxContent>
            </v:textbox>
          </v:roundrect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2" style="position:absolute;left:0;text-align:left;z-index:251667456" from="229.95pt,22.3pt" to="229.95pt,40.3pt">
            <v:stroke endarrow="block"/>
          </v:line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29" style="position:absolute;left:0;text-align:left;margin-left:43.5pt;margin-top:16.1pt;width:5in;height:41.75pt;z-index:251664384" arcsize="10923f">
            <v:textbox style="mso-next-textbox:#_x0000_s1029">
              <w:txbxContent>
                <w:p w:rsidR="00B97E9C" w:rsidRPr="00B95E67" w:rsidRDefault="00B97E9C" w:rsidP="00245CF7">
                  <w:r>
                    <w:t xml:space="preserve">  Установление фактов наличия оснований для получения государственной услуги</w:t>
                  </w:r>
                </w:p>
              </w:txbxContent>
            </v:textbox>
          </v:roundrect>
        </w:pict>
      </w:r>
    </w:p>
    <w:p w:rsidR="00245CF7" w:rsidRPr="000E663F" w:rsidRDefault="00245CF7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45CF7" w:rsidRDefault="00857EDB" w:rsidP="00857EDB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Факт 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ab/>
      </w:r>
      <w:r w:rsidR="00366682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382.95pt;margin-top:5.65pt;width:47.7pt;height:43.2pt;rotation:90;flip:x;z-index:251683840;mso-position-horizontal-relative:text;mso-position-vertical-relative:text" o:connectortype="elbow" adj=",283500,-221230">
            <v:stroke endarrow="block"/>
          </v:shape>
        </w:pict>
      </w:r>
      <w:r w:rsidR="00366682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 id="_x0000_s1051" type="#_x0000_t34" style="position:absolute;margin-left:6.95pt;margin-top:11.9pt;width:54.5pt;height:37.5pt;rotation:90;z-index:251682816;mso-position-horizontal-relative:text;mso-position-vertical-relative:text" o:connectortype="elbow" adj=",-322675,-190239"/>
        </w:pic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факт установлен</w:t>
      </w:r>
      <w:proofErr w:type="gramEnd"/>
    </w:p>
    <w:p w:rsidR="00245CF7" w:rsidRDefault="00366682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4" style="position:absolute;left:0;text-align:left;z-index:251669504" from="15.45pt,12.65pt" to="15.45pt,30.65pt">
            <v:stroke endarrow="block"/>
          </v:line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6" style="position:absolute;left:0;text-align:left;margin-left:240.75pt;margin-top:3.45pt;width:232.95pt;height:94.35pt;z-index:251671552" arcsize="10923f">
            <v:textbox style="mso-next-textbox:#_x0000_s1036">
              <w:txbxContent>
                <w:p w:rsidR="00B97E9C" w:rsidRPr="00B95E67" w:rsidRDefault="00B97E9C" w:rsidP="00857EDB">
                  <w:r>
                    <w:t xml:space="preserve"> Уведомление заявителя о заключении договора о приемной семье и возмещении полной стоимости питания, комплекта одежды, обуви и мягкого инвентаря, медицинского обслуживания</w:t>
                  </w:r>
                </w:p>
                <w:p w:rsidR="00B97E9C" w:rsidRPr="00B95E67" w:rsidRDefault="00B97E9C" w:rsidP="00245CF7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5" style="position:absolute;left:0;text-align:left;margin-left:-25.5pt;margin-top:3.45pt;width:239.7pt;height:94.35pt;z-index:251670528" arcsize="10923f">
            <v:textbox style="mso-next-textbox:#_x0000_s1035">
              <w:txbxContent>
                <w:p w:rsidR="00B97E9C" w:rsidRPr="00B95E67" w:rsidRDefault="00B97E9C" w:rsidP="00245CF7">
                  <w:r>
                    <w:t xml:space="preserve"> Отказ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о приемной семье и возмещении полной стоимости питания, комплекта одежды, обуви и мягкого инвентаря, медицинского обслуживания</w:t>
                  </w:r>
                </w:p>
              </w:txbxContent>
            </v:textbox>
          </v:roundrect>
        </w:pict>
      </w: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366682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8720" from="376.95pt,16.1pt" to="376.95pt,34.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7696" from="82.2pt,16.1pt" to="82.2pt,34.1pt">
            <v:stroke endarrow="block"/>
          </v:line>
        </w:pict>
      </w:r>
    </w:p>
    <w:p w:rsidR="00245CF7" w:rsidRDefault="00366682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54" style="position:absolute;left:0;text-align:left;margin-left:240.75pt;margin-top:6.9pt;width:232.95pt;height:74.7pt;z-index:251685888" arcsize="10923f">
            <v:textbox style="mso-next-textbox:#_x0000_s1054">
              <w:txbxContent>
                <w:p w:rsidR="00B97E9C" w:rsidRPr="00B95E67" w:rsidRDefault="00B97E9C" w:rsidP="00855428">
                  <w:r>
                    <w:t xml:space="preserve">   Заключение договора и издание приказа о</w:t>
                  </w:r>
                  <w:r w:rsidRPr="00855428">
                    <w:t xml:space="preserve"> </w:t>
                  </w:r>
                  <w:r>
                    <w:t>возмещении полной стоимости питания, комплекта одежды, обуви и мягкого инвентаря, медицинского обслуживания</w:t>
                  </w:r>
                </w:p>
                <w:p w:rsidR="00B97E9C" w:rsidRPr="00B95E67" w:rsidRDefault="00B97E9C" w:rsidP="00857EDB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53" style="position:absolute;left:0;text-align:left;margin-left:-30pt;margin-top:20.55pt;width:211.95pt;height:23.25pt;z-index:251684864" arcsize="10923f">
            <v:textbox style="mso-next-textbox:#_x0000_s1053">
              <w:txbxContent>
                <w:p w:rsidR="00B97E9C" w:rsidRPr="00B95E67" w:rsidRDefault="00B97E9C" w:rsidP="00857EDB">
                  <w:r>
                    <w:t xml:space="preserve">   Уведомление заявителя об отказе</w:t>
                  </w:r>
                </w:p>
              </w:txbxContent>
            </v:textbox>
          </v:roundrect>
        </w:pict>
      </w: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B67BB" w:rsidRDefault="002B67BB" w:rsidP="00833827">
      <w:pPr>
        <w:pStyle w:val="s1"/>
        <w:jc w:val="right"/>
        <w:rPr>
          <w:rStyle w:val="s10"/>
          <w:b/>
          <w:bCs/>
          <w:color w:val="22272F"/>
          <w:sz w:val="23"/>
          <w:szCs w:val="23"/>
        </w:rPr>
      </w:pPr>
    </w:p>
    <w:p w:rsidR="00833827" w:rsidRPr="002B67BB" w:rsidRDefault="00833827" w:rsidP="00833827">
      <w:pPr>
        <w:pStyle w:val="s1"/>
        <w:jc w:val="right"/>
        <w:rPr>
          <w:color w:val="22272F"/>
          <w:sz w:val="23"/>
          <w:szCs w:val="23"/>
        </w:rPr>
      </w:pPr>
      <w:r w:rsidRPr="002B67BB">
        <w:rPr>
          <w:rStyle w:val="s10"/>
          <w:bCs/>
          <w:color w:val="22272F"/>
          <w:sz w:val="23"/>
          <w:szCs w:val="23"/>
        </w:rPr>
        <w:lastRenderedPageBreak/>
        <w:t>Приложение 2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к </w:t>
      </w:r>
      <w:hyperlink r:id="rId101" w:anchor="/document/27139607/entry/1000" w:history="1">
        <w:r w:rsidRPr="002B67BB">
          <w:rPr>
            <w:rStyle w:val="a7"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 w:rsidRPr="002B67BB">
        <w:rPr>
          <w:bCs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 xml:space="preserve">предоставления  </w:t>
      </w:r>
      <w:r w:rsidR="002B67BB">
        <w:rPr>
          <w:rStyle w:val="s10"/>
          <w:bCs/>
          <w:color w:val="22272F"/>
          <w:sz w:val="23"/>
          <w:szCs w:val="23"/>
        </w:rPr>
        <w:t>отделом</w:t>
      </w:r>
      <w:r w:rsidRPr="002B67BB">
        <w:rPr>
          <w:rStyle w:val="s10"/>
          <w:bCs/>
          <w:color w:val="22272F"/>
          <w:sz w:val="23"/>
          <w:szCs w:val="23"/>
        </w:rPr>
        <w:t xml:space="preserve"> образования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государственной услуги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по полному государственному обеспечению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детей-сирот и детей, оставшихся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без попечения родителей: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предоставлению им за время пребывания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у приемных родителей бесплатного питания,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комплекта одежды,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обуви и мягкого инвентаря,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медицинского обеспечения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или возмещение их полной стоимости</w:t>
      </w:r>
    </w:p>
    <w:tbl>
      <w:tblPr>
        <w:tblW w:w="9915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833827" w:rsidRPr="00833827" w:rsidTr="00833827">
        <w:trPr>
          <w:jc w:val="right"/>
        </w:trPr>
        <w:tc>
          <w:tcPr>
            <w:tcW w:w="544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Руководителю </w:t>
            </w:r>
            <w:r w:rsidR="007F5C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отдела образования АН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 СК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(фамилия, имя, отчество, адрес проживания, паспортные данные)</w:t>
            </w:r>
          </w:p>
        </w:tc>
      </w:tr>
    </w:tbl>
    <w:p w:rsidR="00833827" w:rsidRPr="00833827" w:rsidRDefault="00833827" w:rsidP="00833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33827" w:rsidRDefault="007F5C1E" w:rsidP="0083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</w:t>
      </w:r>
      <w:r w:rsidR="00833827"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заключении договора о приемной семье и возмещении полной стоимости питания, комплекта одежды, обуви и мягкого инвентаря, медицинского обеспечения детей-сирот за время пребывания у приемных родителей</w:t>
      </w:r>
    </w:p>
    <w:p w:rsidR="007F5C1E" w:rsidRPr="00833827" w:rsidRDefault="007F5C1E" w:rsidP="0083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33827" w:rsidRPr="00833827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Вас ежемесячно возмещать полную стоимость питания, комплекта одежды, обуви и мягкого инвентаря, медицинского обеспечения детей-сирот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 w:rsidR="007F5C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833827" w:rsidRPr="007F5C1E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r w:rsidRPr="007F5C1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 дата рождения)</w:t>
      </w:r>
    </w:p>
    <w:p w:rsidR="00833827" w:rsidRPr="007F5C1E" w:rsidRDefault="00833827" w:rsidP="007F5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время пребывания в приемной семье, в соответствии с нормативно-правовым актом и договором о приемной семье</w:t>
      </w:r>
      <w:r w:rsid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</w:t>
      </w:r>
    </w:p>
    <w:p w:rsidR="00833827" w:rsidRPr="00833827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</w:t>
      </w:r>
      <w:r w:rsidRPr="007F5C1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(реквизиты: дата и N нормативных актов</w:t>
      </w: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путем перечисления на лицевой счет N 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__ </w:t>
      </w: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отделении</w:t>
      </w:r>
      <w:r w:rsidR="007F5C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833827" w:rsidRPr="007F5C1E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r w:rsidRPr="007F5C1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(реквизиты банка)</w:t>
      </w:r>
    </w:p>
    <w:p w:rsidR="00833827" w:rsidRPr="007F5C1E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Обязуюсь предоставить кассовые и товарные чеки произведенных расходов на нужды несовершеннолетней (их) к ежегодному отчету опекуна (в срок до 1 февраля).</w:t>
      </w:r>
    </w:p>
    <w:p w:rsidR="00833827" w:rsidRPr="007F5C1E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 _______________________________________________________,</w:t>
      </w:r>
    </w:p>
    <w:p w:rsidR="00833827" w:rsidRPr="007F5C1E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r w:rsidRPr="007F5C1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отчество)</w:t>
      </w:r>
    </w:p>
    <w:p w:rsidR="00833827" w:rsidRPr="007F5C1E" w:rsidRDefault="00833827" w:rsidP="007F5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833827" w:rsidRPr="007F5C1E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5C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прилагается пакет документов на ___________ листах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160"/>
      </w:tblGrid>
      <w:tr w:rsidR="00833827" w:rsidRPr="00833827" w:rsidTr="00833827">
        <w:tc>
          <w:tcPr>
            <w:tcW w:w="460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</w:t>
            </w:r>
          </w:p>
        </w:tc>
      </w:tr>
      <w:tr w:rsidR="00833827" w:rsidRPr="00833827" w:rsidTr="00833827">
        <w:tc>
          <w:tcPr>
            <w:tcW w:w="460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(подпись, дата)</w:t>
            </w:r>
          </w:p>
        </w:tc>
      </w:tr>
    </w:tbl>
    <w:p w:rsidR="007F5C1E" w:rsidRPr="00945DDF" w:rsidRDefault="007F5C1E" w:rsidP="00945D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Pr="002B67BB" w:rsidRDefault="00833827" w:rsidP="00833827">
      <w:pPr>
        <w:pStyle w:val="s1"/>
        <w:jc w:val="right"/>
        <w:rPr>
          <w:color w:val="22272F"/>
          <w:sz w:val="23"/>
          <w:szCs w:val="23"/>
        </w:rPr>
      </w:pPr>
      <w:r w:rsidRPr="002B67BB">
        <w:rPr>
          <w:rStyle w:val="s10"/>
          <w:bCs/>
          <w:color w:val="22272F"/>
          <w:sz w:val="23"/>
          <w:szCs w:val="23"/>
        </w:rPr>
        <w:t>Приложение 3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к </w:t>
      </w:r>
      <w:hyperlink r:id="rId102" w:anchor="/document/27139607/entry/1000" w:history="1">
        <w:r w:rsidRPr="002B67BB">
          <w:rPr>
            <w:rStyle w:val="a7"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 w:rsidRPr="002B67BB">
        <w:rPr>
          <w:bCs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 xml:space="preserve">предоставления  </w:t>
      </w:r>
      <w:r w:rsidR="002B67BB">
        <w:rPr>
          <w:rStyle w:val="s10"/>
          <w:bCs/>
          <w:color w:val="22272F"/>
          <w:sz w:val="23"/>
          <w:szCs w:val="23"/>
        </w:rPr>
        <w:t>отделом</w:t>
      </w:r>
      <w:r w:rsidRPr="002B67BB">
        <w:rPr>
          <w:rStyle w:val="s10"/>
          <w:bCs/>
          <w:color w:val="22272F"/>
          <w:sz w:val="23"/>
          <w:szCs w:val="23"/>
        </w:rPr>
        <w:t xml:space="preserve"> образования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государственной услуги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по полному государственному обеспечению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детей-сирот и детей, оставшихся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без попечения родителей: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предоставлению им за время пребывания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у приемных родителей бесплатного питания,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комплекта одежды,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обуви и мягкого инвентаря,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медицинского обеспечения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или возмещение их полной стоимости</w:t>
      </w: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F5C1E" w:rsidRDefault="007F5C1E" w:rsidP="007F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центре </w:t>
      </w:r>
    </w:p>
    <w:p w:rsidR="007F5C1E" w:rsidRDefault="007F5C1E" w:rsidP="007F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Новоселицком муниципальном округе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его графике работы</w:t>
      </w:r>
    </w:p>
    <w:p w:rsidR="007F5C1E" w:rsidRPr="007948E8" w:rsidRDefault="007F5C1E" w:rsidP="007F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126"/>
        <w:gridCol w:w="1984"/>
        <w:gridCol w:w="1559"/>
        <w:gridCol w:w="1450"/>
      </w:tblGrid>
      <w:tr w:rsidR="007F5C1E" w:rsidRPr="006B73A0" w:rsidTr="00B97E9C"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5C1E" w:rsidRPr="006B73A0" w:rsidRDefault="007F5C1E" w:rsidP="00B9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5C1E" w:rsidRPr="006B73A0" w:rsidRDefault="007F5C1E" w:rsidP="00B9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5C1E" w:rsidRPr="006B73A0" w:rsidRDefault="007F5C1E" w:rsidP="00B9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5C1E" w:rsidRPr="006B73A0" w:rsidRDefault="007F5C1E" w:rsidP="00B9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5C1E" w:rsidRPr="006B73A0" w:rsidRDefault="007F5C1E" w:rsidP="00B9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F5C1E" w:rsidRPr="006B73A0" w:rsidTr="00B97E9C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5C1E" w:rsidRPr="0099183A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Новоселицкого муниципального округа Ставропольского края "Многофункциональный центр предоставления государственных и муниципальных услуг"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9C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356350, Ставропольский край, </w:t>
            </w:r>
            <w:proofErr w:type="spellStart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 Новос</w:t>
            </w:r>
            <w:r w:rsidR="00B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елицкое, улица Ставропольская,</w:t>
            </w:r>
          </w:p>
          <w:p w:rsidR="007F5C1E" w:rsidRPr="0099183A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5C1E" w:rsidRPr="0099183A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(86548) 3-00-03 </w:t>
            </w:r>
            <w:proofErr w:type="spellStart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org_mfc</w:t>
            </w:r>
            <w:proofErr w:type="spellEnd"/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5C1E" w:rsidRPr="0099183A" w:rsidRDefault="007F5C1E" w:rsidP="00B97E9C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C1E" w:rsidRPr="0099183A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8.00-17.00.</w:t>
            </w:r>
          </w:p>
          <w:p w:rsidR="007F5C1E" w:rsidRPr="0099183A" w:rsidRDefault="007F5C1E" w:rsidP="00B9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8.00 до 12.00</w:t>
            </w:r>
          </w:p>
        </w:tc>
      </w:tr>
    </w:tbl>
    <w:p w:rsidR="00DE7FEC" w:rsidRDefault="00DE7FEC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Pr="002B67BB" w:rsidRDefault="00833827" w:rsidP="00833827">
      <w:pPr>
        <w:pStyle w:val="s1"/>
        <w:jc w:val="right"/>
        <w:rPr>
          <w:color w:val="22272F"/>
          <w:sz w:val="23"/>
          <w:szCs w:val="23"/>
        </w:rPr>
      </w:pPr>
      <w:r w:rsidRPr="002B67BB">
        <w:rPr>
          <w:rStyle w:val="s10"/>
          <w:bCs/>
          <w:color w:val="22272F"/>
          <w:sz w:val="23"/>
          <w:szCs w:val="23"/>
        </w:rPr>
        <w:lastRenderedPageBreak/>
        <w:t>Приложение 4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к </w:t>
      </w:r>
      <w:hyperlink r:id="rId103" w:anchor="/document/27139607/entry/1000" w:history="1">
        <w:r w:rsidRPr="002B67BB">
          <w:rPr>
            <w:rStyle w:val="a7"/>
            <w:bCs/>
            <w:color w:val="auto"/>
            <w:sz w:val="23"/>
            <w:szCs w:val="23"/>
            <w:u w:val="none"/>
          </w:rPr>
          <w:t>Административному регламенту</w:t>
        </w:r>
      </w:hyperlink>
      <w:r w:rsidRPr="002B67BB">
        <w:rPr>
          <w:bCs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 xml:space="preserve">предоставления  </w:t>
      </w:r>
      <w:proofErr w:type="spellStart"/>
      <w:r w:rsidR="002B67BB">
        <w:rPr>
          <w:rStyle w:val="s10"/>
          <w:bCs/>
          <w:color w:val="22272F"/>
          <w:sz w:val="23"/>
          <w:szCs w:val="23"/>
        </w:rPr>
        <w:t>отднлом</w:t>
      </w:r>
      <w:proofErr w:type="spellEnd"/>
      <w:r w:rsidRPr="002B67BB">
        <w:rPr>
          <w:rStyle w:val="s10"/>
          <w:bCs/>
          <w:color w:val="22272F"/>
          <w:sz w:val="23"/>
          <w:szCs w:val="23"/>
        </w:rPr>
        <w:t xml:space="preserve"> образования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государственной услуги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по полному государственному обеспечению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детей-сирот и детей, оставшихся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без попечения родителей: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предоставлению им за время пребывания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у приемных родителей бесплатного питания,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комплекта одежды,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обуви и мягкого инвентаря,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бесплатного медицинского обеспечения</w:t>
      </w:r>
      <w:r w:rsidRPr="002B67BB">
        <w:rPr>
          <w:bCs/>
          <w:color w:val="22272F"/>
          <w:sz w:val="23"/>
          <w:szCs w:val="23"/>
        </w:rPr>
        <w:br/>
      </w:r>
      <w:r w:rsidRPr="002B67BB">
        <w:rPr>
          <w:rStyle w:val="s10"/>
          <w:bCs/>
          <w:color w:val="22272F"/>
          <w:sz w:val="23"/>
          <w:szCs w:val="23"/>
        </w:rPr>
        <w:t>или возмещение их полной стоимости</w:t>
      </w: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74"/>
        <w:gridCol w:w="2694"/>
      </w:tblGrid>
      <w:tr w:rsidR="007F5C1E" w:rsidRPr="00BF44E0" w:rsidTr="00B97E9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7F5C1E" w:rsidRPr="00BF44E0" w:rsidTr="00B97E9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Новоселицкого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до «___» часов</w:t>
            </w:r>
          </w:p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1E" w:rsidRPr="00BF44E0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1E" w:rsidTr="00B97E9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E" w:rsidRDefault="007F5C1E" w:rsidP="00B97E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20D4">
              <w:rPr>
                <w:rFonts w:ascii="Times New Roman" w:hAnsi="Times New Roman" w:cs="Times New Roman"/>
                <w:sz w:val="28"/>
                <w:szCs w:val="28"/>
              </w:rPr>
              <w:t xml:space="preserve"> «___» до «___» часов</w:t>
            </w:r>
          </w:p>
        </w:tc>
      </w:tr>
    </w:tbl>
    <w:p w:rsidR="007F5C1E" w:rsidRDefault="007F5C1E" w:rsidP="007F5C1E">
      <w:pPr>
        <w:jc w:val="both"/>
      </w:pPr>
    </w:p>
    <w:p w:rsidR="00833827" w:rsidRDefault="00833827" w:rsidP="0083382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7FEC" w:rsidRDefault="00DE7FEC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833827" w:rsidSect="00E94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D4"/>
    <w:rsid w:val="000517E4"/>
    <w:rsid w:val="000C1921"/>
    <w:rsid w:val="00113D96"/>
    <w:rsid w:val="002300D4"/>
    <w:rsid w:val="00245CF7"/>
    <w:rsid w:val="002910A0"/>
    <w:rsid w:val="002B67BB"/>
    <w:rsid w:val="002F0DDE"/>
    <w:rsid w:val="00366682"/>
    <w:rsid w:val="003F4158"/>
    <w:rsid w:val="004761E3"/>
    <w:rsid w:val="006626D5"/>
    <w:rsid w:val="007151F3"/>
    <w:rsid w:val="00763AEC"/>
    <w:rsid w:val="007A0FF1"/>
    <w:rsid w:val="007F5C1E"/>
    <w:rsid w:val="00833827"/>
    <w:rsid w:val="00855428"/>
    <w:rsid w:val="00857EDB"/>
    <w:rsid w:val="0088301F"/>
    <w:rsid w:val="008C3FDC"/>
    <w:rsid w:val="008E54DB"/>
    <w:rsid w:val="00945DDF"/>
    <w:rsid w:val="00973FFC"/>
    <w:rsid w:val="009747F1"/>
    <w:rsid w:val="009828BA"/>
    <w:rsid w:val="00A26417"/>
    <w:rsid w:val="00A426FE"/>
    <w:rsid w:val="00A45CEE"/>
    <w:rsid w:val="00A85E65"/>
    <w:rsid w:val="00AB0DAE"/>
    <w:rsid w:val="00B97E9C"/>
    <w:rsid w:val="00C14A90"/>
    <w:rsid w:val="00C21D29"/>
    <w:rsid w:val="00CB1FCA"/>
    <w:rsid w:val="00CC74B0"/>
    <w:rsid w:val="00CE0BAF"/>
    <w:rsid w:val="00DE7FEC"/>
    <w:rsid w:val="00E94EBC"/>
    <w:rsid w:val="00E96C6C"/>
    <w:rsid w:val="00EB2E74"/>
    <w:rsid w:val="00EE66BA"/>
    <w:rsid w:val="00EF03CC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230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0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00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2300D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0C19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7FEC"/>
  </w:style>
  <w:style w:type="character" w:styleId="a7">
    <w:name w:val="Hyperlink"/>
    <w:basedOn w:val="a0"/>
    <w:uiPriority w:val="99"/>
    <w:unhideWhenUsed/>
    <w:rsid w:val="002300D4"/>
    <w:rPr>
      <w:color w:val="0000FF"/>
      <w:u w:val="single"/>
    </w:rPr>
  </w:style>
  <w:style w:type="paragraph" w:customStyle="1" w:styleId="s16">
    <w:name w:val="s_16"/>
    <w:basedOn w:val="a"/>
    <w:rsid w:val="0083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3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3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3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0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3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70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6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4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6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12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1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2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4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www.26gosuslugi.ru/" TargetMode="External"/><Relationship Id="rId47" Type="http://schemas.openxmlformats.org/officeDocument/2006/relationships/hyperlink" Target="http://www.gosuslugi.ru/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://www.gosuslugi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pravo.stavregion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://www.26gosuslugi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26gosuslugi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://www.26gosuslugi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26gosuslugi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://www.gosuslugi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www.26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www.gosuslugi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do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publication.pravo.gov.ru/SignatoryAuthority/region26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://www.gosuslugi.ru/" TargetMode="External"/><Relationship Id="rId86" Type="http://schemas.openxmlformats.org/officeDocument/2006/relationships/hyperlink" Target="http://www.gosuslugi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o_opeka@mail.ru" TargetMode="External"/><Relationship Id="rId13" Type="http://schemas.openxmlformats.org/officeDocument/2006/relationships/hyperlink" Target="http://www.rgu.26gosuslugi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://www.26gosuslugi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www.26gosuslugi.ru/" TargetMode="External"/><Relationship Id="rId55" Type="http://schemas.openxmlformats.org/officeDocument/2006/relationships/hyperlink" Target="http://www.26gosuslugi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11618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21</cp:revision>
  <cp:lastPrinted>2021-07-01T07:53:00Z</cp:lastPrinted>
  <dcterms:created xsi:type="dcterms:W3CDTF">2021-03-19T06:43:00Z</dcterms:created>
  <dcterms:modified xsi:type="dcterms:W3CDTF">2021-07-01T07:55:00Z</dcterms:modified>
</cp:coreProperties>
</file>